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2257"/>
        <w:gridCol w:w="5342"/>
        <w:gridCol w:w="2255"/>
      </w:tblGrid>
      <w:tr w:rsidR="003F05C3" w:rsidRPr="005A1995" w14:paraId="31D2AE5E" w14:textId="77777777" w:rsidTr="00744437">
        <w:tc>
          <w:tcPr>
            <w:tcW w:w="2268" w:type="dxa"/>
            <w:shd w:val="clear" w:color="auto" w:fill="E6E6E6"/>
          </w:tcPr>
          <w:p w14:paraId="31D2AE5B" w14:textId="77777777" w:rsidR="003F05C3" w:rsidRPr="005A1995" w:rsidRDefault="003F05C3" w:rsidP="00105989">
            <w:pPr>
              <w:spacing w:before="60" w:after="60" w:line="240" w:lineRule="exact"/>
              <w:rPr>
                <w:rFonts w:ascii="Arial" w:hAnsi="Arial" w:cs="Arial"/>
                <w:b/>
                <w:sz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</w:rPr>
              <w:t>Foundation Year</w:t>
            </w:r>
          </w:p>
        </w:tc>
        <w:tc>
          <w:tcPr>
            <w:tcW w:w="5387" w:type="dxa"/>
            <w:shd w:val="clear" w:color="auto" w:fill="E6E6E6"/>
          </w:tcPr>
          <w:p w14:paraId="31D2AE5C" w14:textId="37883FC5" w:rsidR="003F05C3" w:rsidRPr="005A1995" w:rsidRDefault="00785378" w:rsidP="00744437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The </w:t>
            </w:r>
            <w:r w:rsidR="00C833F7">
              <w:rPr>
                <w:rFonts w:ascii="Arial" w:hAnsi="Arial" w:cs="Arial"/>
                <w:b/>
                <w:sz w:val="20"/>
              </w:rPr>
              <w:t>Preparation of Copper</w:t>
            </w:r>
            <w:r w:rsidR="00567F5C">
              <w:rPr>
                <w:rFonts w:ascii="Arial" w:hAnsi="Arial" w:cs="Arial"/>
                <w:b/>
                <w:sz w:val="20"/>
              </w:rPr>
              <w:t>(</w:t>
            </w:r>
            <w:r>
              <w:rPr>
                <w:rFonts w:ascii="Arial" w:hAnsi="Arial" w:cs="Arial"/>
                <w:b/>
                <w:sz w:val="20"/>
              </w:rPr>
              <w:t>II</w:t>
            </w:r>
            <w:r w:rsidR="00567F5C">
              <w:rPr>
                <w:rFonts w:ascii="Arial" w:hAnsi="Arial" w:cs="Arial"/>
                <w:b/>
                <w:sz w:val="20"/>
              </w:rPr>
              <w:t>) Sulfate</w:t>
            </w:r>
          </w:p>
        </w:tc>
        <w:tc>
          <w:tcPr>
            <w:tcW w:w="2268" w:type="dxa"/>
            <w:shd w:val="clear" w:color="auto" w:fill="E6E6E6"/>
          </w:tcPr>
          <w:p w14:paraId="31D2AE5D" w14:textId="77777777" w:rsidR="003F05C3" w:rsidRPr="005A1995" w:rsidRDefault="003F05C3" w:rsidP="003F05C3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Semester</w:t>
            </w:r>
            <w:r w:rsidR="00232A5A">
              <w:rPr>
                <w:rFonts w:ascii="Arial" w:hAnsi="Arial" w:cs="Arial"/>
                <w:b/>
                <w:sz w:val="20"/>
              </w:rPr>
              <w:t xml:space="preserve"> 1</w:t>
            </w:r>
          </w:p>
        </w:tc>
      </w:tr>
    </w:tbl>
    <w:p w14:paraId="31D2AE5F" w14:textId="77777777" w:rsidR="004A6F3B" w:rsidRDefault="004A6F3B" w:rsidP="00DC6B0C">
      <w:pPr>
        <w:spacing w:before="0" w:after="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31D2AE60" w14:textId="353C73E6" w:rsidR="00105989" w:rsidRDefault="00785378" w:rsidP="00DC6B0C">
      <w:pPr>
        <w:spacing w:before="0"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785378">
        <w:rPr>
          <w:rFonts w:ascii="Arial" w:hAnsi="Arial" w:cs="Arial"/>
          <w:b/>
          <w:sz w:val="28"/>
          <w:szCs w:val="28"/>
        </w:rPr>
        <w:t xml:space="preserve">The </w:t>
      </w:r>
      <w:r w:rsidR="00567F5C" w:rsidRPr="00785378">
        <w:rPr>
          <w:rFonts w:ascii="Arial" w:hAnsi="Arial" w:cs="Arial"/>
          <w:b/>
          <w:sz w:val="28"/>
          <w:szCs w:val="28"/>
        </w:rPr>
        <w:t xml:space="preserve">Preparation </w:t>
      </w:r>
      <w:r w:rsidR="00567F5C">
        <w:rPr>
          <w:rFonts w:ascii="Arial" w:hAnsi="Arial" w:cs="Arial"/>
          <w:b/>
          <w:sz w:val="28"/>
          <w:szCs w:val="28"/>
        </w:rPr>
        <w:t>o</w:t>
      </w:r>
      <w:r w:rsidR="00C833F7">
        <w:rPr>
          <w:rFonts w:ascii="Arial" w:hAnsi="Arial" w:cs="Arial"/>
          <w:b/>
          <w:sz w:val="28"/>
          <w:szCs w:val="28"/>
        </w:rPr>
        <w:t>f Copper</w:t>
      </w:r>
      <w:r w:rsidR="00567F5C" w:rsidRPr="00785378">
        <w:rPr>
          <w:rFonts w:ascii="Arial" w:hAnsi="Arial" w:cs="Arial"/>
          <w:b/>
          <w:sz w:val="28"/>
          <w:szCs w:val="28"/>
        </w:rPr>
        <w:t>(</w:t>
      </w:r>
      <w:r w:rsidRPr="00785378">
        <w:rPr>
          <w:rFonts w:ascii="Arial" w:hAnsi="Arial" w:cs="Arial"/>
          <w:b/>
          <w:sz w:val="28"/>
          <w:szCs w:val="28"/>
        </w:rPr>
        <w:t>II</w:t>
      </w:r>
      <w:r w:rsidR="00567F5C" w:rsidRPr="00785378">
        <w:rPr>
          <w:rFonts w:ascii="Arial" w:hAnsi="Arial" w:cs="Arial"/>
          <w:b/>
          <w:sz w:val="28"/>
          <w:szCs w:val="28"/>
        </w:rPr>
        <w:t xml:space="preserve">) </w:t>
      </w:r>
      <w:r w:rsidR="00567F5C">
        <w:rPr>
          <w:rFonts w:ascii="Arial" w:hAnsi="Arial" w:cs="Arial"/>
          <w:b/>
          <w:sz w:val="28"/>
          <w:szCs w:val="28"/>
        </w:rPr>
        <w:t>Sulf</w:t>
      </w:r>
      <w:r w:rsidR="00567F5C" w:rsidRPr="00785378">
        <w:rPr>
          <w:rFonts w:ascii="Arial" w:hAnsi="Arial" w:cs="Arial"/>
          <w:b/>
          <w:sz w:val="28"/>
          <w:szCs w:val="28"/>
        </w:rPr>
        <w:t>ate</w:t>
      </w:r>
    </w:p>
    <w:p w14:paraId="31D2AE61" w14:textId="77777777" w:rsidR="004A6F3B" w:rsidRPr="004A6F3B" w:rsidRDefault="004A6F3B" w:rsidP="00DC6B0C">
      <w:pPr>
        <w:spacing w:before="0" w:after="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31D2AE62" w14:textId="77777777" w:rsidR="00105989" w:rsidRPr="004A6F3B" w:rsidRDefault="00A95BCD" w:rsidP="00DC6B0C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  <w:r w:rsidRPr="004A6F3B">
        <w:rPr>
          <w:rFonts w:ascii="Arial" w:hAnsi="Arial" w:cs="Arial"/>
          <w:b/>
          <w:sz w:val="22"/>
          <w:szCs w:val="22"/>
        </w:rPr>
        <w:t>Aim</w:t>
      </w:r>
    </w:p>
    <w:p w14:paraId="31D2AE63" w14:textId="6B371B17" w:rsidR="00A95BCD" w:rsidRPr="004A6F3B" w:rsidRDefault="00232A5A" w:rsidP="00F830B8">
      <w:pPr>
        <w:spacing w:before="0" w:after="0" w:line="276" w:lineRule="auto"/>
        <w:rPr>
          <w:rFonts w:ascii="Arial" w:hAnsi="Arial" w:cs="Arial"/>
          <w:bCs/>
          <w:sz w:val="22"/>
          <w:szCs w:val="22"/>
        </w:rPr>
      </w:pPr>
      <w:r w:rsidRPr="004A6F3B">
        <w:rPr>
          <w:rFonts w:ascii="Arial" w:hAnsi="Arial" w:cs="Arial"/>
          <w:bCs/>
          <w:sz w:val="22"/>
          <w:szCs w:val="22"/>
        </w:rPr>
        <w:t xml:space="preserve">To </w:t>
      </w:r>
      <w:r w:rsidR="00BA65CB">
        <w:rPr>
          <w:rFonts w:ascii="Arial" w:hAnsi="Arial" w:cs="Arial"/>
          <w:bCs/>
          <w:sz w:val="22"/>
          <w:szCs w:val="22"/>
        </w:rPr>
        <w:t>prepare copper</w:t>
      </w:r>
      <w:r w:rsidR="00785378" w:rsidRPr="004A6F3B">
        <w:rPr>
          <w:rFonts w:ascii="Arial" w:hAnsi="Arial" w:cs="Arial"/>
          <w:bCs/>
          <w:sz w:val="22"/>
          <w:szCs w:val="22"/>
        </w:rPr>
        <w:t xml:space="preserve">(II) </w:t>
      </w:r>
      <w:r w:rsidR="006951B4" w:rsidRPr="004A6F3B">
        <w:rPr>
          <w:rFonts w:ascii="Arial" w:hAnsi="Arial" w:cs="Arial"/>
          <w:bCs/>
          <w:sz w:val="22"/>
          <w:szCs w:val="22"/>
        </w:rPr>
        <w:t>sulf</w:t>
      </w:r>
      <w:r w:rsidR="00785378" w:rsidRPr="004A6F3B">
        <w:rPr>
          <w:rFonts w:ascii="Arial" w:hAnsi="Arial" w:cs="Arial"/>
          <w:bCs/>
          <w:sz w:val="22"/>
          <w:szCs w:val="22"/>
        </w:rPr>
        <w:t>ate in its crystalline hydrated form and calculate a percentage yield</w:t>
      </w:r>
      <w:r w:rsidRPr="004A6F3B">
        <w:rPr>
          <w:rFonts w:ascii="Arial" w:hAnsi="Arial" w:cs="Arial"/>
          <w:bCs/>
          <w:sz w:val="22"/>
          <w:szCs w:val="22"/>
        </w:rPr>
        <w:t>.</w:t>
      </w:r>
      <w:r w:rsidR="00F830B8">
        <w:rPr>
          <w:rFonts w:ascii="Arial" w:hAnsi="Arial" w:cs="Arial"/>
          <w:bCs/>
          <w:sz w:val="22"/>
          <w:szCs w:val="22"/>
        </w:rPr>
        <w:t xml:space="preserve"> </w:t>
      </w:r>
    </w:p>
    <w:p w14:paraId="31D2AE64" w14:textId="77777777" w:rsidR="00567F5C" w:rsidRPr="004A6F3B" w:rsidRDefault="00567F5C" w:rsidP="00B955E1">
      <w:pPr>
        <w:spacing w:before="0" w:after="0" w:line="276" w:lineRule="auto"/>
        <w:rPr>
          <w:rFonts w:ascii="Arial" w:hAnsi="Arial" w:cs="Arial"/>
          <w:bCs/>
          <w:sz w:val="22"/>
          <w:szCs w:val="22"/>
        </w:rPr>
      </w:pPr>
    </w:p>
    <w:p w14:paraId="31D2AE65" w14:textId="77777777" w:rsidR="00105989" w:rsidRPr="004A6F3B" w:rsidRDefault="00A95BCD" w:rsidP="00B955E1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  <w:r w:rsidRPr="004A6F3B">
        <w:rPr>
          <w:rFonts w:ascii="Arial" w:hAnsi="Arial" w:cs="Arial"/>
          <w:b/>
          <w:sz w:val="22"/>
          <w:szCs w:val="22"/>
        </w:rPr>
        <w:t>Introduction</w:t>
      </w:r>
    </w:p>
    <w:p w14:paraId="31D2AE66" w14:textId="19713B66" w:rsidR="00785378" w:rsidRPr="004A6F3B" w:rsidRDefault="006630F3" w:rsidP="00B955E1">
      <w:p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4A6F3B">
        <w:rPr>
          <w:rFonts w:ascii="Arial" w:hAnsi="Arial" w:cs="Arial"/>
          <w:sz w:val="22"/>
          <w:szCs w:val="22"/>
        </w:rPr>
        <w:t>An insoluble metal oxide</w:t>
      </w:r>
      <w:r w:rsidR="00C22CC0">
        <w:rPr>
          <w:rFonts w:ascii="Arial" w:hAnsi="Arial" w:cs="Arial"/>
          <w:sz w:val="22"/>
          <w:szCs w:val="22"/>
        </w:rPr>
        <w:t xml:space="preserve"> (a base)</w:t>
      </w:r>
      <w:r w:rsidRPr="004A6F3B">
        <w:rPr>
          <w:rFonts w:ascii="Arial" w:hAnsi="Arial" w:cs="Arial"/>
          <w:sz w:val="22"/>
          <w:szCs w:val="22"/>
        </w:rPr>
        <w:t xml:space="preserve"> reacts with a dilute acid to form a soluble salt</w:t>
      </w:r>
      <w:r w:rsidR="00C22CC0">
        <w:rPr>
          <w:rFonts w:ascii="Arial" w:hAnsi="Arial" w:cs="Arial"/>
          <w:sz w:val="22"/>
          <w:szCs w:val="22"/>
        </w:rPr>
        <w:t xml:space="preserve"> with water as another product</w:t>
      </w:r>
      <w:r w:rsidRPr="004A6F3B">
        <w:rPr>
          <w:rFonts w:ascii="Arial" w:hAnsi="Arial" w:cs="Arial"/>
          <w:sz w:val="22"/>
          <w:szCs w:val="22"/>
        </w:rPr>
        <w:t>. Copper(II) oxide, a black solid, and colourless dilute sulfuric acid react to produce copper</w:t>
      </w:r>
      <w:r w:rsidR="006A41C4">
        <w:rPr>
          <w:rFonts w:ascii="Arial" w:hAnsi="Arial" w:cs="Arial"/>
          <w:sz w:val="22"/>
          <w:szCs w:val="22"/>
        </w:rPr>
        <w:t xml:space="preserve"> </w:t>
      </w:r>
      <w:r w:rsidRPr="004A6F3B">
        <w:rPr>
          <w:rFonts w:ascii="Arial" w:hAnsi="Arial" w:cs="Arial"/>
          <w:sz w:val="22"/>
          <w:szCs w:val="22"/>
        </w:rPr>
        <w:t>(II) sulfate, giving a characteristic blue solution.</w:t>
      </w:r>
      <w:r w:rsidR="00C833F7">
        <w:rPr>
          <w:rFonts w:ascii="Arial" w:hAnsi="Arial" w:cs="Arial"/>
          <w:sz w:val="22"/>
          <w:szCs w:val="22"/>
        </w:rPr>
        <w:t xml:space="preserve"> </w:t>
      </w:r>
      <w:r w:rsidRPr="004A6F3B">
        <w:rPr>
          <w:rFonts w:ascii="Arial" w:hAnsi="Arial" w:cs="Arial"/>
          <w:sz w:val="22"/>
          <w:szCs w:val="22"/>
        </w:rPr>
        <w:t xml:space="preserve"> Blue hydrated copper(II) sulfate crystals are obtained from this solution.  Hydrated crystals contain a certain proportion of water which is bound in some way to the ions in the salt.</w:t>
      </w:r>
    </w:p>
    <w:p w14:paraId="31D2AE67" w14:textId="77777777" w:rsidR="00567F5C" w:rsidRPr="004A6F3B" w:rsidRDefault="00567F5C" w:rsidP="00DC6B0C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</w:p>
    <w:p w14:paraId="31D2AE68" w14:textId="77777777" w:rsidR="00B873CC" w:rsidRPr="007E65B3" w:rsidRDefault="00B873CC" w:rsidP="00B873CC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  <w:r w:rsidRPr="007E65B3">
        <w:rPr>
          <w:rFonts w:ascii="Arial" w:hAnsi="Arial" w:cs="Arial"/>
          <w:b/>
          <w:sz w:val="22"/>
          <w:szCs w:val="22"/>
        </w:rPr>
        <w:t>Skills</w:t>
      </w:r>
      <w:r>
        <w:rPr>
          <w:rFonts w:ascii="Arial" w:hAnsi="Arial" w:cs="Arial"/>
          <w:b/>
          <w:sz w:val="22"/>
          <w:szCs w:val="22"/>
        </w:rPr>
        <w:t xml:space="preserve"> associated with this practical</w:t>
      </w:r>
    </w:p>
    <w:p w14:paraId="31D2AE69" w14:textId="77777777" w:rsidR="00567F5C" w:rsidRPr="004A6F3B" w:rsidRDefault="00567F5C" w:rsidP="00DC6B0C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7"/>
        <w:gridCol w:w="4985"/>
      </w:tblGrid>
      <w:tr w:rsidR="00414DF3" w:rsidRPr="004A6F3B" w14:paraId="31D2AE76" w14:textId="77777777" w:rsidTr="00567F5C">
        <w:tc>
          <w:tcPr>
            <w:tcW w:w="5094" w:type="dxa"/>
          </w:tcPr>
          <w:p w14:paraId="31D2AE6A" w14:textId="77777777" w:rsidR="00414DF3" w:rsidRPr="004A6F3B" w:rsidRDefault="00A933E8" w:rsidP="00DC6B0C">
            <w:pPr>
              <w:spacing w:after="0" w:line="276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Practical S</w:t>
            </w:r>
            <w:r w:rsidR="00414DF3" w:rsidRPr="004A6F3B">
              <w:rPr>
                <w:rFonts w:ascii="Arial" w:hAnsi="Arial" w:cs="Arial"/>
                <w:b/>
                <w:sz w:val="22"/>
                <w:szCs w:val="22"/>
              </w:rPr>
              <w:t>kills</w:t>
            </w:r>
          </w:p>
          <w:p w14:paraId="31D2AE6B" w14:textId="77777777" w:rsidR="00414DF3" w:rsidRPr="004A6F3B" w:rsidRDefault="00414DF3" w:rsidP="00DC6B0C">
            <w:pPr>
              <w:pStyle w:val="ListParagraph"/>
              <w:numPr>
                <w:ilvl w:val="0"/>
                <w:numId w:val="39"/>
              </w:numPr>
              <w:spacing w:after="0" w:line="276" w:lineRule="auto"/>
              <w:rPr>
                <w:rFonts w:ascii="Arial" w:hAnsi="Arial"/>
                <w:sz w:val="22"/>
                <w:szCs w:val="22"/>
              </w:rPr>
            </w:pPr>
            <w:r w:rsidRPr="004A6F3B">
              <w:rPr>
                <w:rFonts w:ascii="Arial" w:hAnsi="Arial"/>
                <w:sz w:val="22"/>
                <w:szCs w:val="22"/>
              </w:rPr>
              <w:t>Correct use of a top pan balance</w:t>
            </w:r>
          </w:p>
          <w:p w14:paraId="31D2AE6C" w14:textId="77777777" w:rsidR="00414DF3" w:rsidRPr="004A6F3B" w:rsidRDefault="00414DF3" w:rsidP="00DC6B0C">
            <w:pPr>
              <w:pStyle w:val="ListParagraph"/>
              <w:numPr>
                <w:ilvl w:val="0"/>
                <w:numId w:val="39"/>
              </w:numPr>
              <w:spacing w:after="0" w:line="276" w:lineRule="auto"/>
              <w:rPr>
                <w:rFonts w:ascii="Arial" w:hAnsi="Arial"/>
                <w:sz w:val="22"/>
                <w:szCs w:val="22"/>
              </w:rPr>
            </w:pPr>
            <w:r w:rsidRPr="004A6F3B">
              <w:rPr>
                <w:rFonts w:ascii="Arial" w:hAnsi="Arial"/>
                <w:sz w:val="22"/>
                <w:szCs w:val="22"/>
              </w:rPr>
              <w:t>Correct use of a measuring cylinder</w:t>
            </w:r>
          </w:p>
          <w:p w14:paraId="31D2AE6D" w14:textId="77777777" w:rsidR="00414DF3" w:rsidRPr="004A6F3B" w:rsidRDefault="00414DF3" w:rsidP="00DC6B0C">
            <w:pPr>
              <w:pStyle w:val="ListParagraph"/>
              <w:numPr>
                <w:ilvl w:val="0"/>
                <w:numId w:val="39"/>
              </w:numPr>
              <w:spacing w:after="0" w:line="276" w:lineRule="auto"/>
              <w:rPr>
                <w:rFonts w:ascii="Arial" w:hAnsi="Arial"/>
                <w:sz w:val="22"/>
                <w:szCs w:val="22"/>
              </w:rPr>
            </w:pPr>
            <w:r w:rsidRPr="004A6F3B">
              <w:rPr>
                <w:rFonts w:ascii="Arial" w:hAnsi="Arial"/>
                <w:sz w:val="22"/>
                <w:szCs w:val="22"/>
              </w:rPr>
              <w:t>Correct use of a Bunsen burner</w:t>
            </w:r>
          </w:p>
          <w:p w14:paraId="31D2AE6E" w14:textId="77777777" w:rsidR="00414DF3" w:rsidRPr="004A6F3B" w:rsidRDefault="00414DF3" w:rsidP="00DC6B0C">
            <w:pPr>
              <w:pStyle w:val="ListParagraph"/>
              <w:numPr>
                <w:ilvl w:val="0"/>
                <w:numId w:val="39"/>
              </w:numPr>
              <w:spacing w:after="0" w:line="276" w:lineRule="auto"/>
              <w:rPr>
                <w:rFonts w:ascii="Arial" w:hAnsi="Arial"/>
                <w:sz w:val="22"/>
                <w:szCs w:val="22"/>
              </w:rPr>
            </w:pPr>
            <w:r w:rsidRPr="004A6F3B">
              <w:rPr>
                <w:rFonts w:ascii="Arial" w:hAnsi="Arial"/>
                <w:sz w:val="22"/>
                <w:szCs w:val="22"/>
              </w:rPr>
              <w:t>Folding a fluted filter paper</w:t>
            </w:r>
          </w:p>
          <w:p w14:paraId="31D2AE6F" w14:textId="77777777" w:rsidR="00414DF3" w:rsidRDefault="00414DF3" w:rsidP="00DC6B0C">
            <w:pPr>
              <w:pStyle w:val="ListParagraph"/>
              <w:numPr>
                <w:ilvl w:val="0"/>
                <w:numId w:val="39"/>
              </w:numPr>
              <w:spacing w:after="0" w:line="276" w:lineRule="auto"/>
              <w:rPr>
                <w:rFonts w:ascii="Arial" w:hAnsi="Arial"/>
                <w:sz w:val="22"/>
                <w:szCs w:val="22"/>
              </w:rPr>
            </w:pPr>
            <w:r w:rsidRPr="004A6F3B">
              <w:rPr>
                <w:rFonts w:ascii="Arial" w:hAnsi="Arial"/>
                <w:sz w:val="22"/>
                <w:szCs w:val="22"/>
              </w:rPr>
              <w:t>Carrying out a gravity filtration</w:t>
            </w:r>
          </w:p>
          <w:p w14:paraId="31D2AE70" w14:textId="77777777" w:rsidR="003D7F53" w:rsidRPr="004A6F3B" w:rsidRDefault="003D7F53" w:rsidP="003D7F53">
            <w:pPr>
              <w:pStyle w:val="ListParagraph"/>
              <w:spacing w:after="0" w:line="276" w:lineRule="auto"/>
              <w:ind w:left="36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094" w:type="dxa"/>
          </w:tcPr>
          <w:p w14:paraId="31D2AE71" w14:textId="77777777" w:rsidR="00414DF3" w:rsidRPr="004A6F3B" w:rsidRDefault="00A933E8" w:rsidP="00DC6B0C">
            <w:pPr>
              <w:spacing w:after="0" w:line="276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Scienti</w:t>
            </w:r>
            <w:r w:rsidR="00807EE4">
              <w:rPr>
                <w:rFonts w:ascii="Arial" w:hAnsi="Arial" w:cs="Arial"/>
                <w:b/>
                <w:sz w:val="22"/>
                <w:szCs w:val="22"/>
              </w:rPr>
              <w:t>fi</w:t>
            </w:r>
            <w:r>
              <w:rPr>
                <w:rFonts w:ascii="Arial" w:hAnsi="Arial" w:cs="Arial"/>
                <w:b/>
                <w:sz w:val="22"/>
                <w:szCs w:val="22"/>
              </w:rPr>
              <w:t>c S</w:t>
            </w:r>
            <w:r w:rsidR="00414DF3" w:rsidRPr="004A6F3B">
              <w:rPr>
                <w:rFonts w:ascii="Arial" w:hAnsi="Arial" w:cs="Arial"/>
                <w:b/>
                <w:sz w:val="22"/>
                <w:szCs w:val="22"/>
              </w:rPr>
              <w:t>kills</w:t>
            </w:r>
          </w:p>
          <w:p w14:paraId="31D2AE72" w14:textId="77777777" w:rsidR="00414DF3" w:rsidRPr="004A6F3B" w:rsidRDefault="00414DF3" w:rsidP="00DC6B0C">
            <w:pPr>
              <w:pStyle w:val="ListParagraph"/>
              <w:numPr>
                <w:ilvl w:val="0"/>
                <w:numId w:val="39"/>
              </w:numPr>
              <w:spacing w:after="0" w:line="276" w:lineRule="auto"/>
              <w:rPr>
                <w:rFonts w:ascii="Arial" w:hAnsi="Arial"/>
                <w:sz w:val="22"/>
                <w:szCs w:val="22"/>
              </w:rPr>
            </w:pPr>
            <w:r w:rsidRPr="004A6F3B">
              <w:rPr>
                <w:rFonts w:ascii="Arial" w:hAnsi="Arial"/>
                <w:sz w:val="22"/>
                <w:szCs w:val="22"/>
              </w:rPr>
              <w:t>Writing an experimental method</w:t>
            </w:r>
            <w:r w:rsidR="003D3F64" w:rsidRPr="004A6F3B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31D2AE74" w14:textId="6EB0CD8E" w:rsidR="006870E2" w:rsidRPr="00F830B8" w:rsidRDefault="006870E2" w:rsidP="00DC6B0C">
            <w:pPr>
              <w:pStyle w:val="ListParagraph"/>
              <w:numPr>
                <w:ilvl w:val="0"/>
                <w:numId w:val="39"/>
              </w:numPr>
              <w:spacing w:after="0" w:line="276" w:lineRule="auto"/>
              <w:rPr>
                <w:rFonts w:ascii="Arial" w:hAnsi="Arial"/>
                <w:sz w:val="22"/>
                <w:szCs w:val="22"/>
              </w:rPr>
            </w:pPr>
            <w:r w:rsidRPr="00F830B8">
              <w:rPr>
                <w:rFonts w:ascii="Arial" w:hAnsi="Arial"/>
                <w:sz w:val="22"/>
                <w:szCs w:val="22"/>
              </w:rPr>
              <w:t>Calculation of a percentage yield</w:t>
            </w:r>
          </w:p>
          <w:p w14:paraId="31D2AE75" w14:textId="77777777" w:rsidR="00414DF3" w:rsidRPr="004A6F3B" w:rsidRDefault="00414DF3" w:rsidP="00DC6B0C">
            <w:pPr>
              <w:spacing w:before="0" w:after="0" w:line="276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1D2AE77" w14:textId="77777777" w:rsidR="00567F5C" w:rsidRPr="004A6F3B" w:rsidRDefault="00567F5C" w:rsidP="00DC6B0C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</w:p>
    <w:p w14:paraId="31D2AE78" w14:textId="77777777" w:rsidR="00105989" w:rsidRPr="004A6F3B" w:rsidRDefault="00A95BCD" w:rsidP="00DC6B0C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  <w:r w:rsidRPr="004A6F3B">
        <w:rPr>
          <w:rFonts w:ascii="Arial" w:hAnsi="Arial" w:cs="Arial"/>
          <w:b/>
          <w:sz w:val="22"/>
          <w:szCs w:val="22"/>
        </w:rPr>
        <w:t>Signposts</w:t>
      </w:r>
    </w:p>
    <w:p w14:paraId="31D2AE79" w14:textId="77777777" w:rsidR="00A95BCD" w:rsidRPr="004A6F3B" w:rsidRDefault="00BF008E" w:rsidP="00DC6B0C">
      <w:p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4A6F3B">
        <w:rPr>
          <w:rFonts w:ascii="Arial" w:hAnsi="Arial" w:cs="Arial"/>
          <w:sz w:val="22"/>
          <w:szCs w:val="22"/>
        </w:rPr>
        <w:t>Carry out research into acid-base reactions (particularly metal oxides reacting with acids).</w:t>
      </w:r>
    </w:p>
    <w:p w14:paraId="31D2AE7A" w14:textId="77777777" w:rsidR="00567F5C" w:rsidRPr="004A6F3B" w:rsidRDefault="00567F5C" w:rsidP="00DC6B0C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</w:p>
    <w:p w14:paraId="31D2AE7B" w14:textId="77777777" w:rsidR="00105989" w:rsidRPr="004A6F3B" w:rsidRDefault="00A95BCD" w:rsidP="00DC6B0C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  <w:r w:rsidRPr="004A6F3B">
        <w:rPr>
          <w:rFonts w:ascii="Arial" w:hAnsi="Arial" w:cs="Arial"/>
          <w:b/>
          <w:sz w:val="22"/>
          <w:szCs w:val="22"/>
        </w:rPr>
        <w:t>U</w:t>
      </w:r>
      <w:r w:rsidR="007F3603">
        <w:rPr>
          <w:rFonts w:ascii="Arial" w:hAnsi="Arial" w:cs="Arial"/>
          <w:b/>
          <w:sz w:val="22"/>
          <w:szCs w:val="22"/>
        </w:rPr>
        <w:t>nderstanding Hazard and</w:t>
      </w:r>
      <w:r w:rsidR="004A6F3B" w:rsidRPr="004A6F3B">
        <w:rPr>
          <w:rFonts w:ascii="Arial" w:hAnsi="Arial" w:cs="Arial"/>
          <w:b/>
          <w:sz w:val="22"/>
          <w:szCs w:val="22"/>
        </w:rPr>
        <w:t xml:space="preserve"> Minimising Risk</w:t>
      </w:r>
    </w:p>
    <w:p w14:paraId="31D2AE7C" w14:textId="77777777" w:rsidR="00567F5C" w:rsidRDefault="00567F5C" w:rsidP="00DC6B0C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</w:p>
    <w:p w14:paraId="03E7BF8D" w14:textId="1966B62B" w:rsidR="00C833F7" w:rsidRDefault="00C833F7" w:rsidP="00C833F7">
      <w:p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4A6F3B">
        <w:rPr>
          <w:rFonts w:ascii="Arial" w:hAnsi="Arial" w:cs="Arial"/>
          <w:sz w:val="22"/>
          <w:szCs w:val="22"/>
        </w:rPr>
        <w:t xml:space="preserve">You must stand up throughout the practical, and safety glasses must be worn at </w:t>
      </w:r>
      <w:r>
        <w:rPr>
          <w:rFonts w:ascii="Arial" w:hAnsi="Arial" w:cs="Arial"/>
          <w:sz w:val="22"/>
          <w:szCs w:val="22"/>
        </w:rPr>
        <w:t>ALL</w:t>
      </w:r>
      <w:r w:rsidRPr="004A6F3B">
        <w:rPr>
          <w:rFonts w:ascii="Arial" w:hAnsi="Arial" w:cs="Arial"/>
          <w:sz w:val="22"/>
          <w:szCs w:val="22"/>
        </w:rPr>
        <w:t xml:space="preserve"> times in the lab.  You must wear a labcoat whilst you are carrying out </w:t>
      </w:r>
      <w:r w:rsidR="004135DA">
        <w:rPr>
          <w:rFonts w:ascii="Arial" w:hAnsi="Arial" w:cs="Arial"/>
          <w:sz w:val="22"/>
          <w:szCs w:val="22"/>
        </w:rPr>
        <w:t xml:space="preserve">ALL </w:t>
      </w:r>
      <w:r w:rsidRPr="004A6F3B">
        <w:rPr>
          <w:rFonts w:ascii="Arial" w:hAnsi="Arial" w:cs="Arial"/>
          <w:sz w:val="22"/>
          <w:szCs w:val="22"/>
        </w:rPr>
        <w:t xml:space="preserve">practical work. </w:t>
      </w:r>
      <w:r>
        <w:rPr>
          <w:rFonts w:ascii="Arial" w:hAnsi="Arial" w:cs="Arial"/>
          <w:sz w:val="22"/>
          <w:szCs w:val="22"/>
        </w:rPr>
        <w:t xml:space="preserve"> </w:t>
      </w:r>
      <w:r w:rsidRPr="004A6F3B">
        <w:rPr>
          <w:rFonts w:ascii="Arial" w:hAnsi="Arial" w:cs="Arial"/>
          <w:sz w:val="22"/>
          <w:szCs w:val="22"/>
        </w:rPr>
        <w:t xml:space="preserve">Long hair must be tied back, and trousers (jeans are OK) must be worn. </w:t>
      </w:r>
      <w:r>
        <w:rPr>
          <w:rFonts w:ascii="Arial" w:hAnsi="Arial" w:cs="Arial"/>
          <w:sz w:val="22"/>
          <w:szCs w:val="22"/>
        </w:rPr>
        <w:t xml:space="preserve"> </w:t>
      </w:r>
      <w:r w:rsidRPr="004A6F3B">
        <w:rPr>
          <w:rFonts w:ascii="Arial" w:hAnsi="Arial" w:cs="Arial"/>
          <w:sz w:val="22"/>
          <w:szCs w:val="22"/>
        </w:rPr>
        <w:t>Open-toed shoes a</w:t>
      </w:r>
      <w:r w:rsidR="004135DA">
        <w:rPr>
          <w:rFonts w:ascii="Arial" w:hAnsi="Arial" w:cs="Arial"/>
          <w:sz w:val="22"/>
          <w:szCs w:val="22"/>
        </w:rPr>
        <w:t>nd clothing revealing bare skin a</w:t>
      </w:r>
      <w:r w:rsidRPr="004A6F3B">
        <w:rPr>
          <w:rFonts w:ascii="Arial" w:hAnsi="Arial" w:cs="Arial"/>
          <w:sz w:val="22"/>
          <w:szCs w:val="22"/>
        </w:rPr>
        <w:t>re not permitted.</w:t>
      </w:r>
    </w:p>
    <w:p w14:paraId="556AF938" w14:textId="77777777" w:rsidR="00C833F7" w:rsidRPr="004A6F3B" w:rsidRDefault="00C833F7" w:rsidP="00DC6B0C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10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4"/>
        <w:gridCol w:w="1134"/>
        <w:gridCol w:w="2438"/>
        <w:gridCol w:w="2438"/>
        <w:gridCol w:w="2438"/>
      </w:tblGrid>
      <w:tr w:rsidR="00105989" w:rsidRPr="004A6F3B" w14:paraId="31D2AE82" w14:textId="77777777" w:rsidTr="0080186B">
        <w:tc>
          <w:tcPr>
            <w:tcW w:w="1814" w:type="dxa"/>
            <w:shd w:val="clear" w:color="auto" w:fill="auto"/>
            <w:vAlign w:val="center"/>
          </w:tcPr>
          <w:p w14:paraId="31D2AE7D" w14:textId="77777777" w:rsidR="00105989" w:rsidRPr="004A6F3B" w:rsidRDefault="00A95BCD" w:rsidP="00DC6B0C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4A6F3B">
              <w:rPr>
                <w:rFonts w:ascii="Arial" w:hAnsi="Arial" w:cs="Arial"/>
                <w:bCs/>
                <w:sz w:val="22"/>
                <w:szCs w:val="22"/>
                <w:u w:val="single"/>
              </w:rPr>
              <w:t>Substance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D2AE7E" w14:textId="77777777" w:rsidR="00105989" w:rsidRPr="004A6F3B" w:rsidRDefault="00A95BCD" w:rsidP="00DC6B0C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4A6F3B">
              <w:rPr>
                <w:rFonts w:ascii="Arial" w:hAnsi="Arial" w:cs="Arial"/>
                <w:bCs/>
                <w:sz w:val="22"/>
                <w:szCs w:val="22"/>
                <w:u w:val="single"/>
              </w:rPr>
              <w:t>Amount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1D2AE7F" w14:textId="77777777" w:rsidR="00105989" w:rsidRPr="004A6F3B" w:rsidRDefault="00A95BCD" w:rsidP="00DC6B0C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4A6F3B">
              <w:rPr>
                <w:rFonts w:ascii="Arial" w:hAnsi="Arial" w:cs="Arial"/>
                <w:bCs/>
                <w:sz w:val="22"/>
                <w:szCs w:val="22"/>
                <w:u w:val="single"/>
              </w:rPr>
              <w:t>Hazards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1D2AE80" w14:textId="77777777" w:rsidR="00105989" w:rsidRPr="004A6F3B" w:rsidRDefault="00A95BCD" w:rsidP="00DC6B0C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4A6F3B">
              <w:rPr>
                <w:rFonts w:ascii="Arial" w:hAnsi="Arial" w:cs="Arial"/>
                <w:bCs/>
                <w:sz w:val="22"/>
                <w:szCs w:val="22"/>
                <w:u w:val="single"/>
              </w:rPr>
              <w:t>Minimising Hazards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1D2AE81" w14:textId="77777777" w:rsidR="00105989" w:rsidRPr="004A6F3B" w:rsidRDefault="00DA3AA9" w:rsidP="00DC6B0C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Cs/>
                <w:sz w:val="22"/>
                <w:szCs w:val="22"/>
                <w:u w:val="single"/>
              </w:rPr>
              <w:t>Disposal / S</w:t>
            </w:r>
            <w:r w:rsidR="00A95BCD" w:rsidRPr="004A6F3B">
              <w:rPr>
                <w:rFonts w:ascii="Arial" w:hAnsi="Arial" w:cs="Arial"/>
                <w:bCs/>
                <w:sz w:val="22"/>
                <w:szCs w:val="22"/>
                <w:u w:val="single"/>
              </w:rPr>
              <w:t>pillage</w:t>
            </w:r>
          </w:p>
        </w:tc>
      </w:tr>
      <w:tr w:rsidR="00105989" w:rsidRPr="004A6F3B" w14:paraId="31D2AE88" w14:textId="77777777" w:rsidTr="0080186B">
        <w:tc>
          <w:tcPr>
            <w:tcW w:w="1814" w:type="dxa"/>
            <w:shd w:val="clear" w:color="auto" w:fill="auto"/>
            <w:vAlign w:val="center"/>
          </w:tcPr>
          <w:p w14:paraId="31D2AE83" w14:textId="568B180E" w:rsidR="00105989" w:rsidRPr="004A6F3B" w:rsidRDefault="006A41C4" w:rsidP="00C833F7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0.5 M Sulfuric </w:t>
            </w:r>
            <w:r w:rsidR="00C833F7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8A42ED" w:rsidRPr="004A6F3B">
              <w:rPr>
                <w:rFonts w:ascii="Arial" w:hAnsi="Arial" w:cs="Arial"/>
                <w:bCs/>
                <w:sz w:val="22"/>
                <w:szCs w:val="22"/>
              </w:rPr>
              <w:t>cid, H</w:t>
            </w:r>
            <w:r w:rsidR="008A42ED" w:rsidRPr="004A6F3B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2</w:t>
            </w:r>
            <w:r w:rsidR="008A42ED" w:rsidRPr="004A6F3B">
              <w:rPr>
                <w:rFonts w:ascii="Arial" w:hAnsi="Arial" w:cs="Arial"/>
                <w:bCs/>
                <w:sz w:val="22"/>
                <w:szCs w:val="22"/>
              </w:rPr>
              <w:t>SO</w:t>
            </w:r>
            <w:r w:rsidR="008A42ED" w:rsidRPr="004A6F3B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4(aq)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D2AE84" w14:textId="77777777" w:rsidR="00105989" w:rsidRPr="00243660" w:rsidRDefault="008A42ED" w:rsidP="00243660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4A6F3B">
              <w:rPr>
                <w:rFonts w:ascii="Arial" w:hAnsi="Arial" w:cs="Arial"/>
                <w:sz w:val="22"/>
                <w:szCs w:val="22"/>
              </w:rPr>
              <w:t>40 cm</w:t>
            </w:r>
            <w:r w:rsidR="00243660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1D2AE85" w14:textId="77777777" w:rsidR="00105989" w:rsidRPr="004A6F3B" w:rsidRDefault="008A42ED" w:rsidP="00DC6B0C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6F3B">
              <w:rPr>
                <w:rFonts w:ascii="Arial" w:hAnsi="Arial" w:cs="Arial"/>
                <w:sz w:val="22"/>
                <w:szCs w:val="22"/>
              </w:rPr>
              <w:t>Irritant</w:t>
            </w:r>
            <w:r w:rsidR="007466D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1D2AE86" w14:textId="77777777" w:rsidR="00105989" w:rsidRPr="004A6F3B" w:rsidRDefault="008A42ED" w:rsidP="00DC6B0C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6F3B">
              <w:rPr>
                <w:rFonts w:ascii="Arial" w:hAnsi="Arial" w:cs="Arial"/>
                <w:sz w:val="22"/>
                <w:szCs w:val="22"/>
              </w:rPr>
              <w:t>Wear safety glasses</w:t>
            </w:r>
            <w:r w:rsidR="007466D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1D2AE87" w14:textId="77777777" w:rsidR="00105989" w:rsidRPr="004A6F3B" w:rsidRDefault="008A42ED" w:rsidP="00DC6B0C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6F3B">
              <w:rPr>
                <w:rFonts w:ascii="Arial" w:hAnsi="Arial" w:cs="Arial"/>
                <w:sz w:val="22"/>
                <w:szCs w:val="22"/>
              </w:rPr>
              <w:t>Wash down sink with water</w:t>
            </w:r>
            <w:r w:rsidR="007466D7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105989" w:rsidRPr="004A6F3B" w14:paraId="31D2AE8E" w14:textId="77777777" w:rsidTr="0080186B">
        <w:tc>
          <w:tcPr>
            <w:tcW w:w="1814" w:type="dxa"/>
            <w:shd w:val="clear" w:color="auto" w:fill="auto"/>
            <w:vAlign w:val="center"/>
          </w:tcPr>
          <w:p w14:paraId="31D2AE89" w14:textId="763F7421" w:rsidR="00105989" w:rsidRPr="004A6F3B" w:rsidRDefault="008A42ED" w:rsidP="00DC6B0C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6F3B">
              <w:rPr>
                <w:rFonts w:ascii="Arial" w:hAnsi="Arial" w:cs="Arial"/>
                <w:bCs/>
                <w:sz w:val="22"/>
                <w:szCs w:val="22"/>
              </w:rPr>
              <w:t>Copper</w:t>
            </w:r>
            <w:r w:rsidR="00C833F7">
              <w:rPr>
                <w:rFonts w:ascii="Arial" w:hAnsi="Arial" w:cs="Arial"/>
                <w:bCs/>
                <w:sz w:val="22"/>
                <w:szCs w:val="22"/>
              </w:rPr>
              <w:t>(II) o</w:t>
            </w:r>
            <w:r w:rsidRPr="004A6F3B">
              <w:rPr>
                <w:rFonts w:ascii="Arial" w:hAnsi="Arial" w:cs="Arial"/>
                <w:bCs/>
                <w:sz w:val="22"/>
                <w:szCs w:val="22"/>
              </w:rPr>
              <w:t>xide, CuO</w:t>
            </w:r>
            <w:r w:rsidRPr="004A6F3B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(s)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D2AE8A" w14:textId="77777777" w:rsidR="00105989" w:rsidRPr="004A6F3B" w:rsidRDefault="008A42ED" w:rsidP="00DC6B0C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6F3B">
              <w:rPr>
                <w:rFonts w:ascii="Arial" w:hAnsi="Arial" w:cs="Arial"/>
                <w:bCs/>
                <w:sz w:val="22"/>
                <w:szCs w:val="22"/>
              </w:rPr>
              <w:t>~2.5 g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1D2AE8B" w14:textId="77777777" w:rsidR="00105989" w:rsidRPr="004A6F3B" w:rsidRDefault="008A42ED" w:rsidP="00DC6B0C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6F3B">
              <w:rPr>
                <w:rFonts w:ascii="Arial" w:hAnsi="Arial" w:cs="Arial"/>
                <w:sz w:val="22"/>
                <w:szCs w:val="22"/>
              </w:rPr>
              <w:t>Harmful, dangerous to the environment</w:t>
            </w:r>
            <w:r w:rsidR="007466D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1D2AE8C" w14:textId="77777777" w:rsidR="00105989" w:rsidRPr="004A6F3B" w:rsidRDefault="005E36D3" w:rsidP="00DC6B0C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6F3B">
              <w:rPr>
                <w:rFonts w:ascii="Arial" w:hAnsi="Arial" w:cs="Arial"/>
                <w:sz w:val="22"/>
                <w:szCs w:val="22"/>
              </w:rPr>
              <w:t>Avoid inhalation of dust</w:t>
            </w:r>
            <w:r w:rsidR="007466D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1D2AE8D" w14:textId="77777777" w:rsidR="00105989" w:rsidRPr="004A6F3B" w:rsidRDefault="005E36D3" w:rsidP="00DC6B0C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6F3B">
              <w:rPr>
                <w:rFonts w:ascii="Arial" w:hAnsi="Arial" w:cs="Arial"/>
                <w:sz w:val="22"/>
                <w:szCs w:val="22"/>
              </w:rPr>
              <w:t>Return unused copper oxide to ‘</w:t>
            </w:r>
            <w:r w:rsidR="007878C8" w:rsidRPr="004A6F3B">
              <w:rPr>
                <w:rFonts w:ascii="Arial" w:hAnsi="Arial" w:cs="Arial"/>
                <w:sz w:val="22"/>
                <w:szCs w:val="22"/>
              </w:rPr>
              <w:t>Unused</w:t>
            </w:r>
            <w:r w:rsidR="007E3D52">
              <w:rPr>
                <w:rFonts w:ascii="Arial" w:hAnsi="Arial" w:cs="Arial"/>
                <w:sz w:val="22"/>
                <w:szCs w:val="22"/>
              </w:rPr>
              <w:t xml:space="preserve"> copper</w:t>
            </w:r>
            <w:r w:rsidRPr="004A6F3B">
              <w:rPr>
                <w:rFonts w:ascii="Arial" w:hAnsi="Arial" w:cs="Arial"/>
                <w:sz w:val="22"/>
                <w:szCs w:val="22"/>
              </w:rPr>
              <w:t>’ beaker</w:t>
            </w:r>
            <w:r w:rsidR="007466D7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E36D3" w:rsidRPr="004A6F3B" w14:paraId="31D2AE94" w14:textId="77777777" w:rsidTr="0080186B">
        <w:tc>
          <w:tcPr>
            <w:tcW w:w="1814" w:type="dxa"/>
            <w:shd w:val="clear" w:color="auto" w:fill="auto"/>
            <w:vAlign w:val="center"/>
          </w:tcPr>
          <w:p w14:paraId="31D2AE8F" w14:textId="6CAC2E68" w:rsidR="005E36D3" w:rsidRPr="004A6F3B" w:rsidRDefault="00BA65CB" w:rsidP="00C833F7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Copper</w:t>
            </w:r>
            <w:r w:rsidR="005E36D3" w:rsidRPr="004A6F3B">
              <w:rPr>
                <w:rFonts w:ascii="Arial" w:hAnsi="Arial" w:cs="Arial"/>
                <w:sz w:val="22"/>
                <w:szCs w:val="22"/>
              </w:rPr>
              <w:t xml:space="preserve">(II) </w:t>
            </w:r>
            <w:r w:rsidR="006951B4" w:rsidRPr="004A6F3B">
              <w:rPr>
                <w:rFonts w:ascii="Arial" w:hAnsi="Arial" w:cs="Arial"/>
                <w:sz w:val="22"/>
                <w:szCs w:val="22"/>
              </w:rPr>
              <w:t>Sulf</w:t>
            </w:r>
            <w:r w:rsidR="005E36D3" w:rsidRPr="004A6F3B">
              <w:rPr>
                <w:rFonts w:ascii="Arial" w:hAnsi="Arial" w:cs="Arial"/>
                <w:sz w:val="22"/>
                <w:szCs w:val="22"/>
              </w:rPr>
              <w:t>ate</w:t>
            </w:r>
            <w:r w:rsidR="007878C8" w:rsidRPr="004A6F3B">
              <w:rPr>
                <w:rFonts w:ascii="Arial" w:hAnsi="Arial" w:cs="Arial"/>
                <w:sz w:val="22"/>
                <w:szCs w:val="22"/>
              </w:rPr>
              <w:t xml:space="preserve"> (hydrated)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D2AE90" w14:textId="77777777" w:rsidR="005E36D3" w:rsidRPr="004A6F3B" w:rsidRDefault="007878C8" w:rsidP="00DC6B0C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6F3B">
              <w:rPr>
                <w:rFonts w:ascii="Arial" w:hAnsi="Arial" w:cs="Arial"/>
                <w:sz w:val="22"/>
                <w:szCs w:val="22"/>
              </w:rPr>
              <w:t>2-4</w:t>
            </w:r>
            <w:r w:rsidR="006A41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A6F3B">
              <w:rPr>
                <w:rFonts w:ascii="Arial" w:hAnsi="Arial" w:cs="Arial"/>
                <w:sz w:val="22"/>
                <w:szCs w:val="22"/>
              </w:rPr>
              <w:t>g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1D2AE91" w14:textId="77777777" w:rsidR="005E36D3" w:rsidRPr="004A6F3B" w:rsidRDefault="005E36D3" w:rsidP="00DC6B0C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6F3B">
              <w:rPr>
                <w:rFonts w:ascii="Arial" w:hAnsi="Arial" w:cs="Arial"/>
                <w:sz w:val="22"/>
                <w:szCs w:val="22"/>
              </w:rPr>
              <w:t>Harmful if swallowed, irritant to eyes and skin, toxic to aquatic organisms</w:t>
            </w:r>
            <w:r w:rsidR="007466D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1D2AE92" w14:textId="77777777" w:rsidR="005E36D3" w:rsidRPr="004A6F3B" w:rsidRDefault="005E36D3" w:rsidP="00DC6B0C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6F3B">
              <w:rPr>
                <w:rFonts w:ascii="Arial" w:hAnsi="Arial" w:cs="Arial"/>
                <w:sz w:val="22"/>
                <w:szCs w:val="22"/>
              </w:rPr>
              <w:t>Wear gloves (optional), wear safety glasses</w:t>
            </w:r>
            <w:r w:rsidR="007466D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1D2AE93" w14:textId="77777777" w:rsidR="005E36D3" w:rsidRPr="004A6F3B" w:rsidRDefault="007E3D52" w:rsidP="00DC6B0C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3D52">
              <w:rPr>
                <w:rFonts w:ascii="Arial" w:hAnsi="Arial" w:cs="Arial"/>
                <w:sz w:val="22"/>
                <w:szCs w:val="22"/>
              </w:rPr>
              <w:t xml:space="preserve">Return </w:t>
            </w:r>
            <w:r w:rsidR="007878C8" w:rsidRPr="004A6F3B">
              <w:rPr>
                <w:rFonts w:ascii="Arial" w:hAnsi="Arial" w:cs="Arial"/>
                <w:sz w:val="22"/>
                <w:szCs w:val="22"/>
              </w:rPr>
              <w:t xml:space="preserve">waste solutions </w:t>
            </w:r>
            <w:r w:rsidRPr="007E3D52">
              <w:rPr>
                <w:rFonts w:ascii="Arial" w:hAnsi="Arial" w:cs="Arial"/>
                <w:sz w:val="22"/>
                <w:szCs w:val="22"/>
              </w:rPr>
              <w:t>to ‘Unused copper’ beaker.</w:t>
            </w:r>
          </w:p>
        </w:tc>
      </w:tr>
    </w:tbl>
    <w:p w14:paraId="6EC34907" w14:textId="24D4F925" w:rsidR="00F830B8" w:rsidRDefault="00F830B8">
      <w:pPr>
        <w:spacing w:before="0" w:after="0" w:line="240" w:lineRule="auto"/>
        <w:jc w:val="left"/>
        <w:rPr>
          <w:rFonts w:ascii="Arial" w:hAnsi="Arial" w:cs="Arial"/>
          <w:b/>
          <w:sz w:val="22"/>
          <w:szCs w:val="22"/>
        </w:rPr>
      </w:pPr>
    </w:p>
    <w:p w14:paraId="31D2AE97" w14:textId="0FCAB660" w:rsidR="00105989" w:rsidRPr="004A6F3B" w:rsidRDefault="00A95BCD" w:rsidP="00DC6B0C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  <w:r w:rsidRPr="004A6F3B">
        <w:rPr>
          <w:rFonts w:ascii="Arial" w:hAnsi="Arial" w:cs="Arial"/>
          <w:b/>
          <w:sz w:val="22"/>
          <w:szCs w:val="22"/>
        </w:rPr>
        <w:t>Procedure</w:t>
      </w:r>
    </w:p>
    <w:p w14:paraId="31D2AE98" w14:textId="77777777" w:rsidR="00567F5C" w:rsidRPr="004A6F3B" w:rsidRDefault="00567F5C" w:rsidP="00DC6B0C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</w:p>
    <w:p w14:paraId="31D2AE99" w14:textId="77777777" w:rsidR="00105989" w:rsidRPr="004A6F3B" w:rsidRDefault="00A95BCD" w:rsidP="00DC6B0C">
      <w:pPr>
        <w:spacing w:before="0" w:after="0" w:line="276" w:lineRule="auto"/>
        <w:rPr>
          <w:rFonts w:ascii="Arial" w:hAnsi="Arial"/>
          <w:sz w:val="22"/>
          <w:szCs w:val="22"/>
          <w:u w:val="single"/>
        </w:rPr>
      </w:pPr>
      <w:r w:rsidRPr="004A6F3B">
        <w:rPr>
          <w:rFonts w:ascii="Arial" w:hAnsi="Arial"/>
          <w:sz w:val="22"/>
          <w:szCs w:val="22"/>
          <w:u w:val="single"/>
        </w:rPr>
        <w:t>Apparatus</w:t>
      </w:r>
    </w:p>
    <w:p w14:paraId="31D2AE9A" w14:textId="77777777" w:rsidR="00A95BCD" w:rsidRPr="004A6F3B" w:rsidRDefault="00A95BCD" w:rsidP="00DC6B0C">
      <w:pPr>
        <w:spacing w:before="0" w:after="0" w:line="276" w:lineRule="auto"/>
        <w:rPr>
          <w:rFonts w:ascii="Arial" w:hAnsi="Arial"/>
          <w:sz w:val="22"/>
          <w:szCs w:val="22"/>
          <w:u w:val="single"/>
        </w:rPr>
      </w:pPr>
    </w:p>
    <w:p w14:paraId="31D2AE9B" w14:textId="77777777" w:rsidR="00A95BCD" w:rsidRPr="004A6F3B" w:rsidRDefault="00A95BCD" w:rsidP="00DC6B0C">
      <w:pPr>
        <w:spacing w:before="0" w:after="0" w:line="276" w:lineRule="auto"/>
        <w:rPr>
          <w:rFonts w:ascii="Arial" w:hAnsi="Arial"/>
          <w:sz w:val="22"/>
          <w:szCs w:val="22"/>
        </w:rPr>
      </w:pPr>
      <w:r w:rsidRPr="004A6F3B">
        <w:rPr>
          <w:rFonts w:ascii="Arial" w:hAnsi="Arial"/>
          <w:sz w:val="22"/>
          <w:szCs w:val="22"/>
        </w:rPr>
        <w:t>PER PAIR</w:t>
      </w:r>
      <w:r w:rsidR="00105989" w:rsidRPr="004A6F3B">
        <w:rPr>
          <w:rFonts w:ascii="Arial" w:hAnsi="Arial"/>
          <w:sz w:val="22"/>
          <w:szCs w:val="22"/>
        </w:rPr>
        <w:t>:</w:t>
      </w:r>
      <w:r w:rsidR="00105989" w:rsidRPr="004A6F3B">
        <w:rPr>
          <w:rFonts w:ascii="Arial" w:hAnsi="Arial"/>
          <w:sz w:val="22"/>
          <w:szCs w:val="22"/>
        </w:rPr>
        <w:tab/>
      </w:r>
      <w:r w:rsidR="00105989" w:rsidRPr="004A6F3B">
        <w:rPr>
          <w:rFonts w:ascii="Arial" w:hAnsi="Arial"/>
          <w:sz w:val="22"/>
          <w:szCs w:val="22"/>
        </w:rPr>
        <w:tab/>
      </w:r>
      <w:r w:rsidR="00105989" w:rsidRPr="004A6F3B">
        <w:rPr>
          <w:rFonts w:ascii="Arial" w:hAnsi="Arial"/>
          <w:sz w:val="22"/>
          <w:szCs w:val="22"/>
        </w:rPr>
        <w:tab/>
      </w:r>
      <w:r w:rsidR="00394787" w:rsidRPr="004A6F3B">
        <w:rPr>
          <w:rFonts w:ascii="Arial" w:hAnsi="Arial"/>
          <w:sz w:val="22"/>
          <w:szCs w:val="22"/>
        </w:rPr>
        <w:t>100 cm</w:t>
      </w:r>
      <w:r w:rsidR="00394787" w:rsidRPr="004A6F3B">
        <w:rPr>
          <w:rFonts w:ascii="Arial" w:hAnsi="Arial"/>
          <w:sz w:val="22"/>
          <w:szCs w:val="22"/>
          <w:vertAlign w:val="superscript"/>
        </w:rPr>
        <w:t>3</w:t>
      </w:r>
      <w:r w:rsidR="00394787" w:rsidRPr="004A6F3B">
        <w:rPr>
          <w:rFonts w:ascii="Arial" w:hAnsi="Arial"/>
          <w:sz w:val="22"/>
          <w:szCs w:val="22"/>
        </w:rPr>
        <w:t xml:space="preserve"> beaker</w:t>
      </w:r>
      <w:r w:rsidR="00105989" w:rsidRPr="004A6F3B">
        <w:rPr>
          <w:rFonts w:ascii="Arial" w:hAnsi="Arial"/>
          <w:sz w:val="22"/>
          <w:szCs w:val="22"/>
        </w:rPr>
        <w:tab/>
      </w:r>
      <w:r w:rsidR="00105989" w:rsidRPr="004A6F3B">
        <w:rPr>
          <w:rFonts w:ascii="Arial" w:hAnsi="Arial"/>
          <w:sz w:val="22"/>
          <w:szCs w:val="22"/>
        </w:rPr>
        <w:tab/>
      </w:r>
      <w:r w:rsidR="00744437" w:rsidRPr="004A6F3B">
        <w:rPr>
          <w:rFonts w:ascii="Arial" w:hAnsi="Arial"/>
          <w:sz w:val="22"/>
          <w:szCs w:val="22"/>
        </w:rPr>
        <w:tab/>
      </w:r>
      <w:r w:rsidR="00105989" w:rsidRPr="004A6F3B">
        <w:rPr>
          <w:rFonts w:ascii="Arial" w:hAnsi="Arial"/>
          <w:sz w:val="22"/>
          <w:szCs w:val="22"/>
        </w:rPr>
        <w:t>Bunsen burner and gauze</w:t>
      </w:r>
    </w:p>
    <w:p w14:paraId="31D2AE9C" w14:textId="77777777" w:rsidR="00105989" w:rsidRPr="004A6F3B" w:rsidRDefault="00105989" w:rsidP="00DC6B0C">
      <w:pPr>
        <w:spacing w:before="0" w:after="0" w:line="276" w:lineRule="auto"/>
        <w:rPr>
          <w:rFonts w:ascii="Arial" w:hAnsi="Arial"/>
          <w:sz w:val="22"/>
          <w:szCs w:val="22"/>
        </w:rPr>
      </w:pPr>
      <w:r w:rsidRPr="004A6F3B">
        <w:rPr>
          <w:rFonts w:ascii="Arial" w:hAnsi="Arial"/>
          <w:sz w:val="22"/>
          <w:szCs w:val="22"/>
        </w:rPr>
        <w:tab/>
      </w:r>
      <w:r w:rsidRPr="004A6F3B">
        <w:rPr>
          <w:rFonts w:ascii="Arial" w:hAnsi="Arial"/>
          <w:sz w:val="22"/>
          <w:szCs w:val="22"/>
        </w:rPr>
        <w:tab/>
      </w:r>
      <w:r w:rsidRPr="004A6F3B">
        <w:rPr>
          <w:rFonts w:ascii="Arial" w:hAnsi="Arial"/>
          <w:sz w:val="22"/>
          <w:szCs w:val="22"/>
        </w:rPr>
        <w:tab/>
      </w:r>
      <w:r w:rsidRPr="004A6F3B">
        <w:rPr>
          <w:rFonts w:ascii="Arial" w:hAnsi="Arial"/>
          <w:sz w:val="22"/>
          <w:szCs w:val="22"/>
        </w:rPr>
        <w:tab/>
      </w:r>
      <w:r w:rsidR="00394787" w:rsidRPr="004A6F3B">
        <w:rPr>
          <w:rFonts w:ascii="Arial" w:hAnsi="Arial"/>
          <w:sz w:val="22"/>
          <w:szCs w:val="22"/>
        </w:rPr>
        <w:t>100 cm</w:t>
      </w:r>
      <w:r w:rsidR="00394787" w:rsidRPr="004A6F3B">
        <w:rPr>
          <w:rFonts w:ascii="Arial" w:hAnsi="Arial"/>
          <w:sz w:val="22"/>
          <w:szCs w:val="22"/>
          <w:vertAlign w:val="superscript"/>
        </w:rPr>
        <w:t>3</w:t>
      </w:r>
      <w:r w:rsidR="00394787" w:rsidRPr="004A6F3B">
        <w:rPr>
          <w:rFonts w:ascii="Arial" w:hAnsi="Arial"/>
          <w:sz w:val="22"/>
          <w:szCs w:val="22"/>
        </w:rPr>
        <w:t xml:space="preserve"> conical flask</w:t>
      </w:r>
      <w:r w:rsidRPr="004A6F3B">
        <w:rPr>
          <w:rFonts w:ascii="Arial" w:hAnsi="Arial"/>
          <w:sz w:val="22"/>
          <w:szCs w:val="22"/>
        </w:rPr>
        <w:tab/>
      </w:r>
      <w:r w:rsidR="00744437" w:rsidRPr="004A6F3B">
        <w:rPr>
          <w:rFonts w:ascii="Arial" w:hAnsi="Arial"/>
          <w:sz w:val="22"/>
          <w:szCs w:val="22"/>
        </w:rPr>
        <w:tab/>
      </w:r>
      <w:r w:rsidR="00B955E1">
        <w:rPr>
          <w:rFonts w:ascii="Arial" w:hAnsi="Arial"/>
          <w:sz w:val="22"/>
          <w:szCs w:val="22"/>
        </w:rPr>
        <w:tab/>
      </w:r>
      <w:r w:rsidRPr="004A6F3B">
        <w:rPr>
          <w:rFonts w:ascii="Arial" w:hAnsi="Arial"/>
          <w:sz w:val="22"/>
          <w:szCs w:val="22"/>
        </w:rPr>
        <w:t>Tripod and heat mat</w:t>
      </w:r>
    </w:p>
    <w:p w14:paraId="31D2AE9D" w14:textId="77777777" w:rsidR="00105989" w:rsidRPr="004A6F3B" w:rsidRDefault="00105989" w:rsidP="00DC6B0C">
      <w:pPr>
        <w:spacing w:before="0" w:after="0" w:line="276" w:lineRule="auto"/>
        <w:rPr>
          <w:rFonts w:ascii="Arial" w:hAnsi="Arial"/>
          <w:sz w:val="22"/>
          <w:szCs w:val="22"/>
        </w:rPr>
      </w:pPr>
      <w:r w:rsidRPr="004A6F3B">
        <w:rPr>
          <w:rFonts w:ascii="Arial" w:hAnsi="Arial"/>
          <w:sz w:val="22"/>
          <w:szCs w:val="22"/>
        </w:rPr>
        <w:tab/>
      </w:r>
      <w:r w:rsidRPr="004A6F3B">
        <w:rPr>
          <w:rFonts w:ascii="Arial" w:hAnsi="Arial"/>
          <w:sz w:val="22"/>
          <w:szCs w:val="22"/>
        </w:rPr>
        <w:tab/>
      </w:r>
      <w:r w:rsidRPr="004A6F3B">
        <w:rPr>
          <w:rFonts w:ascii="Arial" w:hAnsi="Arial"/>
          <w:sz w:val="22"/>
          <w:szCs w:val="22"/>
        </w:rPr>
        <w:tab/>
      </w:r>
      <w:r w:rsidRPr="004A6F3B">
        <w:rPr>
          <w:rFonts w:ascii="Arial" w:hAnsi="Arial"/>
          <w:sz w:val="22"/>
          <w:szCs w:val="22"/>
        </w:rPr>
        <w:tab/>
      </w:r>
      <w:r w:rsidR="00394787" w:rsidRPr="004A6F3B">
        <w:rPr>
          <w:rFonts w:ascii="Arial" w:hAnsi="Arial"/>
          <w:sz w:val="22"/>
          <w:szCs w:val="22"/>
        </w:rPr>
        <w:t>Spatula</w:t>
      </w:r>
      <w:r w:rsidRPr="004A6F3B">
        <w:rPr>
          <w:rFonts w:ascii="Arial" w:hAnsi="Arial"/>
          <w:sz w:val="22"/>
          <w:szCs w:val="22"/>
        </w:rPr>
        <w:tab/>
      </w:r>
      <w:r w:rsidRPr="004A6F3B">
        <w:rPr>
          <w:rFonts w:ascii="Arial" w:hAnsi="Arial"/>
          <w:sz w:val="22"/>
          <w:szCs w:val="22"/>
        </w:rPr>
        <w:tab/>
      </w:r>
      <w:r w:rsidR="00394787" w:rsidRPr="004A6F3B">
        <w:rPr>
          <w:rFonts w:ascii="Arial" w:hAnsi="Arial"/>
          <w:sz w:val="22"/>
          <w:szCs w:val="22"/>
        </w:rPr>
        <w:tab/>
      </w:r>
      <w:r w:rsidR="00394787" w:rsidRPr="004A6F3B">
        <w:rPr>
          <w:rFonts w:ascii="Arial" w:hAnsi="Arial"/>
          <w:sz w:val="22"/>
          <w:szCs w:val="22"/>
        </w:rPr>
        <w:tab/>
        <w:t>Glass rod</w:t>
      </w:r>
    </w:p>
    <w:p w14:paraId="31D2AE9E" w14:textId="77777777" w:rsidR="00394787" w:rsidRPr="004A6F3B" w:rsidRDefault="00394787" w:rsidP="00DC6B0C">
      <w:pPr>
        <w:spacing w:before="0" w:after="0" w:line="276" w:lineRule="auto"/>
        <w:ind w:left="2160" w:firstLine="720"/>
        <w:rPr>
          <w:rFonts w:ascii="Arial" w:hAnsi="Arial" w:cs="Arial"/>
          <w:sz w:val="22"/>
          <w:szCs w:val="22"/>
        </w:rPr>
      </w:pPr>
      <w:r w:rsidRPr="004A6F3B">
        <w:rPr>
          <w:rFonts w:ascii="Arial" w:hAnsi="Arial"/>
          <w:sz w:val="22"/>
          <w:szCs w:val="22"/>
        </w:rPr>
        <w:t>Funnel and filter paper</w:t>
      </w:r>
      <w:r w:rsidRPr="004A6F3B">
        <w:rPr>
          <w:rFonts w:ascii="Arial" w:hAnsi="Arial" w:cs="Arial"/>
          <w:sz w:val="22"/>
          <w:szCs w:val="22"/>
        </w:rPr>
        <w:t xml:space="preserve"> </w:t>
      </w:r>
      <w:r w:rsidRPr="004A6F3B">
        <w:rPr>
          <w:rFonts w:ascii="Arial" w:hAnsi="Arial" w:cs="Arial"/>
          <w:sz w:val="22"/>
          <w:szCs w:val="22"/>
        </w:rPr>
        <w:tab/>
      </w:r>
      <w:r w:rsidRPr="004A6F3B">
        <w:rPr>
          <w:rFonts w:ascii="Arial" w:hAnsi="Arial" w:cs="Arial"/>
          <w:sz w:val="22"/>
          <w:szCs w:val="22"/>
        </w:rPr>
        <w:tab/>
        <w:t xml:space="preserve">Evaporating basin </w:t>
      </w:r>
    </w:p>
    <w:p w14:paraId="31D2AE9F" w14:textId="018A864B" w:rsidR="00394787" w:rsidRPr="004A6F3B" w:rsidRDefault="006951B4" w:rsidP="00DC6B0C">
      <w:pPr>
        <w:spacing w:before="0" w:after="0" w:line="276" w:lineRule="auto"/>
        <w:ind w:left="2160" w:firstLine="720"/>
        <w:rPr>
          <w:rFonts w:ascii="Arial" w:hAnsi="Arial"/>
          <w:sz w:val="22"/>
          <w:szCs w:val="22"/>
        </w:rPr>
      </w:pPr>
      <w:r w:rsidRPr="004A6F3B">
        <w:rPr>
          <w:rFonts w:ascii="Arial" w:hAnsi="Arial"/>
          <w:sz w:val="22"/>
          <w:szCs w:val="22"/>
        </w:rPr>
        <w:t>50 cm</w:t>
      </w:r>
      <w:r w:rsidRPr="004A6F3B">
        <w:rPr>
          <w:rFonts w:ascii="Arial" w:hAnsi="Arial"/>
          <w:sz w:val="22"/>
          <w:szCs w:val="22"/>
          <w:vertAlign w:val="superscript"/>
        </w:rPr>
        <w:t>3</w:t>
      </w:r>
      <w:r w:rsidRPr="004A6F3B">
        <w:rPr>
          <w:rFonts w:ascii="Arial" w:hAnsi="Arial"/>
          <w:sz w:val="22"/>
          <w:szCs w:val="22"/>
        </w:rPr>
        <w:t xml:space="preserve"> Measuring cylinder</w:t>
      </w:r>
      <w:r w:rsidRPr="004A6F3B">
        <w:rPr>
          <w:rFonts w:ascii="Arial" w:hAnsi="Arial"/>
          <w:sz w:val="22"/>
          <w:szCs w:val="22"/>
        </w:rPr>
        <w:tab/>
      </w:r>
      <w:r w:rsidRPr="004A6F3B">
        <w:rPr>
          <w:rFonts w:ascii="Arial" w:hAnsi="Arial"/>
          <w:sz w:val="22"/>
          <w:szCs w:val="22"/>
        </w:rPr>
        <w:tab/>
      </w:r>
      <w:r w:rsidR="000D2E92">
        <w:rPr>
          <w:rFonts w:ascii="Arial" w:hAnsi="Arial"/>
          <w:sz w:val="22"/>
          <w:szCs w:val="22"/>
        </w:rPr>
        <w:t>Clay-p</w:t>
      </w:r>
      <w:r w:rsidR="00394787" w:rsidRPr="004A6F3B">
        <w:rPr>
          <w:rFonts w:ascii="Arial" w:hAnsi="Arial"/>
          <w:sz w:val="22"/>
          <w:szCs w:val="22"/>
        </w:rPr>
        <w:t>ipe triangle</w:t>
      </w:r>
    </w:p>
    <w:p w14:paraId="31D2AEA0" w14:textId="77777777" w:rsidR="006951B4" w:rsidRPr="004A6F3B" w:rsidRDefault="006951B4" w:rsidP="00DC6B0C">
      <w:pPr>
        <w:spacing w:before="0" w:after="0" w:line="276" w:lineRule="auto"/>
        <w:ind w:left="2160" w:firstLine="720"/>
        <w:rPr>
          <w:rFonts w:ascii="Arial" w:hAnsi="Arial"/>
          <w:sz w:val="22"/>
          <w:szCs w:val="22"/>
        </w:rPr>
      </w:pPr>
      <w:r w:rsidRPr="004A6F3B">
        <w:rPr>
          <w:rFonts w:ascii="Arial" w:hAnsi="Arial"/>
          <w:sz w:val="22"/>
          <w:szCs w:val="22"/>
        </w:rPr>
        <w:t>Sample vial or bottle</w:t>
      </w:r>
    </w:p>
    <w:p w14:paraId="31D2AEA1" w14:textId="77777777" w:rsidR="00567F5C" w:rsidRPr="004A6F3B" w:rsidRDefault="00567F5C" w:rsidP="00DC6B0C">
      <w:pPr>
        <w:pStyle w:val="BodyText"/>
        <w:spacing w:line="276" w:lineRule="auto"/>
        <w:rPr>
          <w:rFonts w:ascii="Arial" w:hAnsi="Arial"/>
          <w:sz w:val="22"/>
          <w:szCs w:val="22"/>
          <w:u w:val="single"/>
        </w:rPr>
      </w:pPr>
    </w:p>
    <w:p w14:paraId="31D2AEA2" w14:textId="77777777" w:rsidR="00105989" w:rsidRPr="004A6F3B" w:rsidRDefault="007466D7" w:rsidP="00DC6B0C">
      <w:pPr>
        <w:pStyle w:val="BodyText"/>
        <w:spacing w:line="276" w:lineRule="auto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Method</w:t>
      </w:r>
    </w:p>
    <w:p w14:paraId="31D2AEA3" w14:textId="77777777" w:rsidR="00FF6CB6" w:rsidRPr="004A6F3B" w:rsidRDefault="00FF6CB6" w:rsidP="00DC6B0C">
      <w:pPr>
        <w:pStyle w:val="BodyText"/>
        <w:spacing w:line="276" w:lineRule="auto"/>
        <w:jc w:val="both"/>
        <w:rPr>
          <w:rFonts w:ascii="Arial" w:hAnsi="Arial"/>
          <w:sz w:val="22"/>
          <w:szCs w:val="22"/>
          <w:u w:val="single"/>
        </w:rPr>
      </w:pPr>
    </w:p>
    <w:p w14:paraId="31D2AEA4" w14:textId="77777777" w:rsidR="00FF6CB6" w:rsidRPr="004A6F3B" w:rsidRDefault="00FF6CB6" w:rsidP="00DC6B0C">
      <w:pPr>
        <w:pStyle w:val="BodyText"/>
        <w:spacing w:line="276" w:lineRule="auto"/>
        <w:jc w:val="both"/>
        <w:rPr>
          <w:rFonts w:ascii="Arial" w:hAnsi="Arial"/>
          <w:sz w:val="22"/>
          <w:szCs w:val="22"/>
          <w:u w:val="single"/>
        </w:rPr>
      </w:pPr>
    </w:p>
    <w:p w14:paraId="31D2AEA5" w14:textId="77777777" w:rsidR="00FF6CB6" w:rsidRPr="004A6F3B" w:rsidRDefault="00FF6CB6" w:rsidP="00DC6B0C">
      <w:pPr>
        <w:pStyle w:val="BodyText"/>
        <w:spacing w:line="276" w:lineRule="auto"/>
        <w:jc w:val="both"/>
        <w:rPr>
          <w:rFonts w:ascii="Arial" w:hAnsi="Arial"/>
          <w:sz w:val="22"/>
          <w:szCs w:val="22"/>
          <w:u w:val="single"/>
        </w:rPr>
      </w:pPr>
    </w:p>
    <w:p w14:paraId="31D2AEA6" w14:textId="77777777" w:rsidR="00FF6CB6" w:rsidRPr="004A6F3B" w:rsidRDefault="00FF6CB6" w:rsidP="00DC6B0C">
      <w:pPr>
        <w:pStyle w:val="BodyText"/>
        <w:spacing w:line="276" w:lineRule="auto"/>
        <w:jc w:val="both"/>
        <w:rPr>
          <w:rFonts w:ascii="Arial" w:hAnsi="Arial"/>
          <w:sz w:val="22"/>
          <w:szCs w:val="22"/>
          <w:u w:val="single"/>
        </w:rPr>
      </w:pPr>
    </w:p>
    <w:p w14:paraId="31D2AEA7" w14:textId="77777777" w:rsidR="00FF6CB6" w:rsidRPr="004A6F3B" w:rsidRDefault="00FF6CB6" w:rsidP="00DC6B0C">
      <w:pPr>
        <w:pStyle w:val="BodyText"/>
        <w:spacing w:line="276" w:lineRule="auto"/>
        <w:jc w:val="both"/>
        <w:rPr>
          <w:rFonts w:ascii="Arial" w:hAnsi="Arial"/>
          <w:sz w:val="22"/>
          <w:szCs w:val="22"/>
          <w:u w:val="single"/>
        </w:rPr>
      </w:pPr>
    </w:p>
    <w:p w14:paraId="31D2AEA8" w14:textId="77777777" w:rsidR="00FF6CB6" w:rsidRPr="004A6F3B" w:rsidRDefault="00FF6CB6" w:rsidP="00DC6B0C">
      <w:pPr>
        <w:pStyle w:val="BodyText"/>
        <w:spacing w:line="276" w:lineRule="auto"/>
        <w:jc w:val="both"/>
        <w:rPr>
          <w:rFonts w:ascii="Arial" w:hAnsi="Arial"/>
          <w:sz w:val="22"/>
          <w:szCs w:val="22"/>
          <w:u w:val="single"/>
        </w:rPr>
      </w:pPr>
    </w:p>
    <w:p w14:paraId="31D2AEA9" w14:textId="77777777" w:rsidR="00FF6CB6" w:rsidRPr="004A6F3B" w:rsidRDefault="00FF6CB6" w:rsidP="00DC6B0C">
      <w:pPr>
        <w:pStyle w:val="BodyText"/>
        <w:spacing w:line="276" w:lineRule="auto"/>
        <w:jc w:val="both"/>
        <w:rPr>
          <w:rFonts w:ascii="Arial" w:hAnsi="Arial"/>
          <w:sz w:val="22"/>
          <w:szCs w:val="22"/>
          <w:u w:val="single"/>
        </w:rPr>
      </w:pPr>
    </w:p>
    <w:p w14:paraId="31D2AEAA" w14:textId="77777777" w:rsidR="00FF6CB6" w:rsidRPr="004A6F3B" w:rsidRDefault="00FF6CB6" w:rsidP="00DC6B0C">
      <w:pPr>
        <w:pStyle w:val="BodyText"/>
        <w:spacing w:line="276" w:lineRule="auto"/>
        <w:jc w:val="both"/>
        <w:rPr>
          <w:rFonts w:ascii="Arial" w:hAnsi="Arial"/>
          <w:sz w:val="22"/>
          <w:szCs w:val="22"/>
          <w:u w:val="single"/>
        </w:rPr>
      </w:pPr>
    </w:p>
    <w:p w14:paraId="31D2AEAB" w14:textId="77777777" w:rsidR="00FF6CB6" w:rsidRPr="004A6F3B" w:rsidRDefault="00FF6CB6" w:rsidP="00DC6B0C">
      <w:pPr>
        <w:pStyle w:val="BodyText"/>
        <w:spacing w:line="276" w:lineRule="auto"/>
        <w:jc w:val="both"/>
        <w:rPr>
          <w:rFonts w:ascii="Arial" w:hAnsi="Arial"/>
          <w:sz w:val="22"/>
          <w:szCs w:val="22"/>
          <w:u w:val="single"/>
        </w:rPr>
      </w:pPr>
    </w:p>
    <w:p w14:paraId="31D2AEAC" w14:textId="77777777" w:rsidR="00FF6CB6" w:rsidRPr="004A6F3B" w:rsidRDefault="00FF6CB6" w:rsidP="00DC6B0C">
      <w:pPr>
        <w:pStyle w:val="BodyText"/>
        <w:spacing w:line="276" w:lineRule="auto"/>
        <w:jc w:val="both"/>
        <w:rPr>
          <w:rFonts w:ascii="Arial" w:hAnsi="Arial"/>
          <w:sz w:val="22"/>
          <w:szCs w:val="22"/>
          <w:u w:val="single"/>
        </w:rPr>
      </w:pPr>
    </w:p>
    <w:p w14:paraId="31D2AEAD" w14:textId="77777777" w:rsidR="00FF6CB6" w:rsidRPr="004A6F3B" w:rsidRDefault="00567F5C" w:rsidP="00DC6B0C">
      <w:pPr>
        <w:pStyle w:val="BodyText"/>
        <w:spacing w:line="276" w:lineRule="auto"/>
        <w:jc w:val="both"/>
        <w:rPr>
          <w:rFonts w:ascii="Arial" w:hAnsi="Arial"/>
          <w:b/>
          <w:sz w:val="22"/>
          <w:szCs w:val="22"/>
        </w:rPr>
      </w:pPr>
      <w:r w:rsidRPr="004A6F3B">
        <w:rPr>
          <w:rFonts w:ascii="Arial" w:hAnsi="Arial"/>
          <w:b/>
          <w:noProof/>
          <w:sz w:val="22"/>
          <w:szCs w:val="22"/>
          <w:lang w:eastAsia="en-GB"/>
        </w:rPr>
        <w:drawing>
          <wp:anchor distT="0" distB="0" distL="114300" distR="114300" simplePos="0" relativeHeight="251663872" behindDoc="0" locked="0" layoutInCell="1" allowOverlap="1" wp14:anchorId="31D2AED0" wp14:editId="31D2AED1">
            <wp:simplePos x="0" y="0"/>
            <wp:positionH relativeFrom="column">
              <wp:posOffset>139700</wp:posOffset>
            </wp:positionH>
            <wp:positionV relativeFrom="paragraph">
              <wp:posOffset>-1600835</wp:posOffset>
            </wp:positionV>
            <wp:extent cx="1888490" cy="2569845"/>
            <wp:effectExtent l="0" t="0" r="0" b="0"/>
            <wp:wrapNone/>
            <wp:docPr id="1" name="Picture 1" descr="C:\Users\David\AppData\Local\Temp\SNAGHTML1707884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vid\AppData\Local\Temp\SNAGHTML1707884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490" cy="256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A6F3B">
        <w:rPr>
          <w:rFonts w:ascii="Arial" w:hAnsi="Arial"/>
          <w:b/>
          <w:noProof/>
          <w:sz w:val="22"/>
          <w:szCs w:val="22"/>
          <w:lang w:eastAsia="en-GB"/>
        </w:rPr>
        <w:drawing>
          <wp:anchor distT="0" distB="0" distL="114300" distR="114300" simplePos="0" relativeHeight="251664896" behindDoc="0" locked="0" layoutInCell="1" allowOverlap="1" wp14:anchorId="31D2AED2" wp14:editId="31D2AED3">
            <wp:simplePos x="0" y="0"/>
            <wp:positionH relativeFrom="column">
              <wp:posOffset>2467610</wp:posOffset>
            </wp:positionH>
            <wp:positionV relativeFrom="paragraph">
              <wp:posOffset>-1329055</wp:posOffset>
            </wp:positionV>
            <wp:extent cx="3799205" cy="202755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9205" cy="2027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D2AEAE" w14:textId="77777777" w:rsidR="00567F5C" w:rsidRPr="004A6F3B" w:rsidRDefault="00567F5C" w:rsidP="00DC6B0C">
      <w:pPr>
        <w:pStyle w:val="BodyText"/>
        <w:spacing w:line="276" w:lineRule="auto"/>
        <w:jc w:val="both"/>
        <w:rPr>
          <w:rFonts w:ascii="Arial" w:hAnsi="Arial"/>
          <w:b/>
          <w:sz w:val="22"/>
          <w:szCs w:val="22"/>
        </w:rPr>
      </w:pPr>
    </w:p>
    <w:p w14:paraId="31D2AEAF" w14:textId="77777777" w:rsidR="00567F5C" w:rsidRPr="004A6F3B" w:rsidRDefault="00567F5C" w:rsidP="00DC6B0C">
      <w:pPr>
        <w:pStyle w:val="BodyText"/>
        <w:spacing w:line="276" w:lineRule="auto"/>
        <w:jc w:val="both"/>
        <w:rPr>
          <w:rFonts w:ascii="Arial" w:hAnsi="Arial"/>
          <w:b/>
          <w:sz w:val="22"/>
          <w:szCs w:val="22"/>
        </w:rPr>
      </w:pPr>
    </w:p>
    <w:p w14:paraId="31D2AEB0" w14:textId="77777777" w:rsidR="00567F5C" w:rsidRPr="004A6F3B" w:rsidRDefault="004A6F3B" w:rsidP="00DC6B0C">
      <w:pPr>
        <w:pStyle w:val="BodyText"/>
        <w:spacing w:line="276" w:lineRule="auto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D2AED4" wp14:editId="31D2AED5">
                <wp:simplePos x="0" y="0"/>
                <wp:positionH relativeFrom="column">
                  <wp:posOffset>4552315</wp:posOffset>
                </wp:positionH>
                <wp:positionV relativeFrom="paragraph">
                  <wp:posOffset>32385</wp:posOffset>
                </wp:positionV>
                <wp:extent cx="624840" cy="46418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D2AEE3" w14:textId="77777777" w:rsidR="00EF4220" w:rsidRPr="00B955E1" w:rsidRDefault="00EF4220" w:rsidP="00B955E1">
                            <w:pPr>
                              <w:jc w:val="center"/>
                              <w:rPr>
                                <w:b/>
                                <w:sz w:val="22"/>
                                <w:szCs w:val="18"/>
                              </w:rPr>
                            </w:pPr>
                            <w:r w:rsidRPr="00B955E1">
                              <w:rPr>
                                <w:rFonts w:ascii="Arial" w:hAnsi="Arial" w:cs="Arial"/>
                                <w:b/>
                                <w:sz w:val="22"/>
                                <w:szCs w:val="18"/>
                              </w:rPr>
                              <w:t>Fig.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2AED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8.45pt;margin-top:2.55pt;width:49.2pt;height:36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lmwswIAALg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" filled="f" stroked="f">
                <v:textbox>
                  <w:txbxContent>
                    <w:p w14:paraId="31D2AEE3" w14:textId="77777777" w:rsidR="00EF4220" w:rsidRPr="00B955E1" w:rsidRDefault="00EF4220" w:rsidP="00B955E1">
                      <w:pPr>
                        <w:jc w:val="center"/>
                        <w:rPr>
                          <w:b/>
                          <w:sz w:val="22"/>
                          <w:szCs w:val="18"/>
                        </w:rPr>
                      </w:pPr>
                      <w:r w:rsidRPr="00B955E1">
                        <w:rPr>
                          <w:rFonts w:ascii="Arial" w:hAnsi="Arial" w:cs="Arial"/>
                          <w:b/>
                          <w:sz w:val="22"/>
                          <w:szCs w:val="18"/>
                        </w:rPr>
                        <w:t>Fig. 2</w:t>
                      </w:r>
                    </w:p>
                  </w:txbxContent>
                </v:textbox>
              </v:shape>
            </w:pict>
          </mc:Fallback>
        </mc:AlternateContent>
      </w:r>
    </w:p>
    <w:p w14:paraId="31D2AEB1" w14:textId="77777777" w:rsidR="00567F5C" w:rsidRPr="004A6F3B" w:rsidRDefault="004A6F3B" w:rsidP="00DC6B0C">
      <w:pPr>
        <w:pStyle w:val="BodyText"/>
        <w:spacing w:line="276" w:lineRule="auto"/>
        <w:jc w:val="both"/>
        <w:rPr>
          <w:rFonts w:ascii="Arial" w:hAnsi="Arial"/>
          <w:b/>
          <w:sz w:val="22"/>
          <w:szCs w:val="22"/>
        </w:rPr>
      </w:pPr>
      <w:r>
        <w:rPr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D2AED6" wp14:editId="31D2AED7">
                <wp:simplePos x="0" y="0"/>
                <wp:positionH relativeFrom="column">
                  <wp:posOffset>371475</wp:posOffset>
                </wp:positionH>
                <wp:positionV relativeFrom="paragraph">
                  <wp:posOffset>85725</wp:posOffset>
                </wp:positionV>
                <wp:extent cx="624840" cy="46418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D2AEE4" w14:textId="77777777" w:rsidR="00EF4220" w:rsidRPr="00B955E1" w:rsidRDefault="00EF4220" w:rsidP="00B955E1">
                            <w:pPr>
                              <w:jc w:val="center"/>
                              <w:rPr>
                                <w:sz w:val="22"/>
                                <w:szCs w:val="18"/>
                              </w:rPr>
                            </w:pPr>
                            <w:r w:rsidRPr="00B955E1">
                              <w:rPr>
                                <w:rFonts w:ascii="Arial" w:hAnsi="Arial" w:cs="Arial"/>
                                <w:b/>
                                <w:sz w:val="22"/>
                                <w:szCs w:val="18"/>
                              </w:rPr>
                              <w:t>Fig.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2AED6" id="_x0000_s1027" type="#_x0000_t202" style="position:absolute;left:0;text-align:left;margin-left:29.25pt;margin-top:6.75pt;width:49.2pt;height:36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d8RtQIAAL8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" filled="f" stroked="f">
                <v:textbox>
                  <w:txbxContent>
                    <w:p w14:paraId="31D2AEE4" w14:textId="77777777" w:rsidR="00EF4220" w:rsidRPr="00B955E1" w:rsidRDefault="00EF4220" w:rsidP="00B955E1">
                      <w:pPr>
                        <w:jc w:val="center"/>
                        <w:rPr>
                          <w:sz w:val="22"/>
                          <w:szCs w:val="18"/>
                        </w:rPr>
                      </w:pPr>
                      <w:r w:rsidRPr="00B955E1">
                        <w:rPr>
                          <w:rFonts w:ascii="Arial" w:hAnsi="Arial" w:cs="Arial"/>
                          <w:b/>
                          <w:sz w:val="22"/>
                          <w:szCs w:val="18"/>
                        </w:rPr>
                        <w:t>Fig. 1</w:t>
                      </w:r>
                    </w:p>
                  </w:txbxContent>
                </v:textbox>
              </v:shape>
            </w:pict>
          </mc:Fallback>
        </mc:AlternateContent>
      </w:r>
    </w:p>
    <w:p w14:paraId="31D2AEB2" w14:textId="77777777" w:rsidR="00567F5C" w:rsidRPr="004A6F3B" w:rsidRDefault="00567F5C" w:rsidP="00DC6B0C">
      <w:pPr>
        <w:pStyle w:val="BodyText"/>
        <w:spacing w:line="276" w:lineRule="auto"/>
        <w:jc w:val="both"/>
        <w:rPr>
          <w:rFonts w:ascii="Arial" w:hAnsi="Arial"/>
          <w:b/>
          <w:sz w:val="22"/>
          <w:szCs w:val="22"/>
        </w:rPr>
      </w:pPr>
    </w:p>
    <w:p w14:paraId="31D2AEB3" w14:textId="77777777" w:rsidR="00567F5C" w:rsidRPr="004A6F3B" w:rsidRDefault="00567F5C" w:rsidP="00DC6B0C">
      <w:pPr>
        <w:pStyle w:val="BodyText"/>
        <w:spacing w:line="276" w:lineRule="auto"/>
        <w:jc w:val="both"/>
        <w:rPr>
          <w:rFonts w:ascii="Arial" w:hAnsi="Arial"/>
          <w:b/>
          <w:sz w:val="22"/>
          <w:szCs w:val="22"/>
        </w:rPr>
      </w:pPr>
    </w:p>
    <w:p w14:paraId="31D2AEB4" w14:textId="77777777" w:rsidR="00567F5C" w:rsidRPr="004A6F3B" w:rsidRDefault="00567F5C" w:rsidP="00DC6B0C">
      <w:pPr>
        <w:pStyle w:val="BodyText"/>
        <w:spacing w:line="276" w:lineRule="auto"/>
        <w:jc w:val="both"/>
        <w:rPr>
          <w:rFonts w:ascii="Arial" w:hAnsi="Arial"/>
          <w:b/>
          <w:sz w:val="22"/>
          <w:szCs w:val="22"/>
        </w:rPr>
      </w:pPr>
    </w:p>
    <w:p w14:paraId="31D2AEB5" w14:textId="3E46F0C2" w:rsidR="00D161A6" w:rsidRPr="004A6F3B" w:rsidRDefault="00D161A6" w:rsidP="00F830B8">
      <w:pPr>
        <w:pStyle w:val="BodyText"/>
        <w:numPr>
          <w:ilvl w:val="0"/>
          <w:numId w:val="30"/>
        </w:numPr>
        <w:spacing w:line="276" w:lineRule="auto"/>
        <w:jc w:val="both"/>
        <w:rPr>
          <w:rStyle w:val="googqs-tidbit"/>
          <w:rFonts w:ascii="Arial" w:hAnsi="Arial"/>
          <w:sz w:val="22"/>
          <w:szCs w:val="22"/>
          <w:u w:val="single"/>
        </w:rPr>
      </w:pPr>
      <w:r w:rsidRPr="004A6F3B">
        <w:rPr>
          <w:rStyle w:val="googqs-tidbit"/>
          <w:rFonts w:ascii="Arial" w:hAnsi="Arial"/>
          <w:sz w:val="22"/>
          <w:szCs w:val="22"/>
        </w:rPr>
        <w:t xml:space="preserve">Accurately weigh </w:t>
      </w:r>
      <w:r w:rsidR="004135DA">
        <w:rPr>
          <w:rStyle w:val="googqs-tidbit"/>
          <w:rFonts w:ascii="Arial" w:hAnsi="Arial"/>
          <w:sz w:val="22"/>
          <w:szCs w:val="22"/>
        </w:rPr>
        <w:t>~</w:t>
      </w:r>
      <w:r w:rsidRPr="004A6F3B">
        <w:rPr>
          <w:rStyle w:val="googqs-tidbit"/>
          <w:rFonts w:ascii="Arial" w:hAnsi="Arial"/>
          <w:sz w:val="22"/>
          <w:szCs w:val="22"/>
        </w:rPr>
        <w:t>2.5</w:t>
      </w:r>
      <w:r w:rsidR="00BA65CB">
        <w:rPr>
          <w:rStyle w:val="googqs-tidbit"/>
          <w:rFonts w:ascii="Arial" w:hAnsi="Arial"/>
          <w:sz w:val="22"/>
          <w:szCs w:val="22"/>
        </w:rPr>
        <w:t xml:space="preserve"> g of copper</w:t>
      </w:r>
      <w:r w:rsidRPr="004A6F3B">
        <w:rPr>
          <w:rStyle w:val="googqs-tidbit"/>
          <w:rFonts w:ascii="Arial" w:hAnsi="Arial"/>
          <w:sz w:val="22"/>
          <w:szCs w:val="22"/>
        </w:rPr>
        <w:t>(II) oxide into a weighing boat, and record the mass.</w:t>
      </w:r>
      <w:r w:rsidR="006951B4" w:rsidRPr="004A6F3B">
        <w:rPr>
          <w:rStyle w:val="googqs-tidbit"/>
          <w:rFonts w:ascii="Arial" w:hAnsi="Arial" w:cs="Arial"/>
          <w:sz w:val="22"/>
          <w:szCs w:val="22"/>
        </w:rPr>
        <w:t xml:space="preserve"> </w:t>
      </w:r>
      <w:r w:rsidR="004135DA">
        <w:rPr>
          <w:rStyle w:val="googqs-tidbit"/>
          <w:rFonts w:ascii="Arial" w:hAnsi="Arial" w:cs="Arial"/>
          <w:sz w:val="22"/>
          <w:szCs w:val="22"/>
        </w:rPr>
        <w:t xml:space="preserve"> </w:t>
      </w:r>
      <w:r w:rsidR="006951B4" w:rsidRPr="004A6F3B">
        <w:rPr>
          <w:rStyle w:val="googqs-tidbit"/>
          <w:rFonts w:ascii="Arial" w:hAnsi="Arial" w:cs="Arial"/>
          <w:sz w:val="22"/>
          <w:szCs w:val="22"/>
        </w:rPr>
        <w:t xml:space="preserve">Take a photo to illustrate the correct use of a top pan balance for your </w:t>
      </w:r>
      <w:r w:rsidR="00F830B8" w:rsidRPr="004135DA">
        <w:rPr>
          <w:rStyle w:val="googqs-tidbit"/>
          <w:rFonts w:ascii="Arial" w:hAnsi="Arial" w:cs="Arial"/>
          <w:i/>
          <w:sz w:val="22"/>
          <w:szCs w:val="22"/>
        </w:rPr>
        <w:t>S</w:t>
      </w:r>
      <w:r w:rsidR="006951B4" w:rsidRPr="004135DA">
        <w:rPr>
          <w:rStyle w:val="googqs-tidbit"/>
          <w:rFonts w:ascii="Arial" w:hAnsi="Arial" w:cs="Arial"/>
          <w:i/>
          <w:sz w:val="22"/>
          <w:szCs w:val="22"/>
        </w:rPr>
        <w:t xml:space="preserve">kills </w:t>
      </w:r>
      <w:r w:rsidR="00F830B8" w:rsidRPr="004135DA">
        <w:rPr>
          <w:rStyle w:val="googqs-tidbit"/>
          <w:rFonts w:ascii="Arial" w:hAnsi="Arial" w:cs="Arial"/>
          <w:i/>
          <w:sz w:val="22"/>
          <w:szCs w:val="22"/>
        </w:rPr>
        <w:t>P</w:t>
      </w:r>
      <w:r w:rsidR="006951B4" w:rsidRPr="004135DA">
        <w:rPr>
          <w:rStyle w:val="googqs-tidbit"/>
          <w:rFonts w:ascii="Arial" w:hAnsi="Arial" w:cs="Arial"/>
          <w:i/>
          <w:sz w:val="22"/>
          <w:szCs w:val="22"/>
        </w:rPr>
        <w:t>ortfolio</w:t>
      </w:r>
      <w:r w:rsidR="006951B4" w:rsidRPr="004A6F3B">
        <w:rPr>
          <w:rStyle w:val="googqs-tidbit"/>
          <w:rFonts w:ascii="Arial" w:hAnsi="Arial" w:cs="Arial"/>
          <w:sz w:val="22"/>
          <w:szCs w:val="22"/>
        </w:rPr>
        <w:t>.</w:t>
      </w:r>
    </w:p>
    <w:p w14:paraId="31D2AEB6" w14:textId="4232ACAF" w:rsidR="006951B4" w:rsidRPr="004A6F3B" w:rsidRDefault="00FF6CB6" w:rsidP="00F830B8">
      <w:pPr>
        <w:pStyle w:val="BodyText"/>
        <w:numPr>
          <w:ilvl w:val="0"/>
          <w:numId w:val="30"/>
        </w:numPr>
        <w:spacing w:line="276" w:lineRule="auto"/>
        <w:jc w:val="both"/>
        <w:rPr>
          <w:rStyle w:val="googqs-tidbit"/>
          <w:rFonts w:ascii="Arial" w:hAnsi="Arial"/>
          <w:sz w:val="22"/>
          <w:szCs w:val="22"/>
          <w:u w:val="single"/>
        </w:rPr>
      </w:pPr>
      <w:r w:rsidRPr="004A6F3B">
        <w:rPr>
          <w:rStyle w:val="googqs-tidbit"/>
          <w:rFonts w:ascii="Arial" w:hAnsi="Arial" w:cs="Arial"/>
          <w:sz w:val="22"/>
          <w:szCs w:val="22"/>
        </w:rPr>
        <w:t>Measure 40 cm</w:t>
      </w:r>
      <w:r w:rsidRPr="004A6F3B">
        <w:rPr>
          <w:rStyle w:val="googqs-tidbit"/>
          <w:rFonts w:ascii="Arial" w:hAnsi="Arial" w:cs="Arial"/>
          <w:sz w:val="22"/>
          <w:szCs w:val="22"/>
          <w:bdr w:val="none" w:sz="0" w:space="0" w:color="auto" w:frame="1"/>
          <w:vertAlign w:val="superscript"/>
        </w:rPr>
        <w:t>3</w:t>
      </w:r>
      <w:r w:rsidR="004135DA">
        <w:rPr>
          <w:rStyle w:val="googqs-tidbit"/>
          <w:rFonts w:ascii="Arial" w:hAnsi="Arial" w:cs="Arial"/>
          <w:sz w:val="22"/>
          <w:szCs w:val="22"/>
        </w:rPr>
        <w:t xml:space="preserve"> of 0.5 M </w:t>
      </w:r>
      <w:r w:rsidRPr="004A6F3B">
        <w:rPr>
          <w:rStyle w:val="googqs-tidbit"/>
          <w:rFonts w:ascii="Arial" w:hAnsi="Arial" w:cs="Arial"/>
          <w:sz w:val="22"/>
          <w:szCs w:val="22"/>
        </w:rPr>
        <w:t>sulfuric acid in a 50 cm</w:t>
      </w:r>
      <w:r w:rsidRPr="004A6F3B">
        <w:rPr>
          <w:rStyle w:val="googqs-tidbit"/>
          <w:rFonts w:ascii="Arial" w:hAnsi="Arial" w:cs="Arial"/>
          <w:sz w:val="22"/>
          <w:szCs w:val="22"/>
          <w:vertAlign w:val="superscript"/>
        </w:rPr>
        <w:t>3</w:t>
      </w:r>
      <w:r w:rsidRPr="004A6F3B">
        <w:rPr>
          <w:rStyle w:val="googqs-tidbit"/>
          <w:rFonts w:ascii="Arial" w:hAnsi="Arial" w:cs="Arial"/>
          <w:sz w:val="22"/>
          <w:szCs w:val="22"/>
        </w:rPr>
        <w:t xml:space="preserve"> measuring cylinder.  </w:t>
      </w:r>
      <w:r w:rsidR="006951B4" w:rsidRPr="004A6F3B">
        <w:rPr>
          <w:rStyle w:val="googqs-tidbit"/>
          <w:rFonts w:ascii="Arial" w:hAnsi="Arial" w:cs="Arial"/>
          <w:sz w:val="22"/>
          <w:szCs w:val="22"/>
        </w:rPr>
        <w:t xml:space="preserve">Take a photo to illustrate the correct use of a measuring cylinder for your </w:t>
      </w:r>
      <w:r w:rsidR="00F830B8" w:rsidRPr="004135DA">
        <w:rPr>
          <w:rStyle w:val="googqs-tidbit"/>
          <w:rFonts w:ascii="Arial" w:hAnsi="Arial" w:cs="Arial"/>
          <w:i/>
          <w:sz w:val="22"/>
          <w:szCs w:val="22"/>
        </w:rPr>
        <w:t>Skills Portfolio</w:t>
      </w:r>
      <w:r w:rsidR="006951B4" w:rsidRPr="004A6F3B">
        <w:rPr>
          <w:rStyle w:val="googqs-tidbit"/>
          <w:rFonts w:ascii="Arial" w:hAnsi="Arial" w:cs="Arial"/>
          <w:sz w:val="22"/>
          <w:szCs w:val="22"/>
        </w:rPr>
        <w:t>.</w:t>
      </w:r>
    </w:p>
    <w:p w14:paraId="0403C3CD" w14:textId="77777777" w:rsidR="000D2E92" w:rsidRPr="000D2E92" w:rsidRDefault="00FF6CB6" w:rsidP="00DC6B0C">
      <w:pPr>
        <w:pStyle w:val="BodyText"/>
        <w:numPr>
          <w:ilvl w:val="0"/>
          <w:numId w:val="30"/>
        </w:numPr>
        <w:spacing w:line="276" w:lineRule="auto"/>
        <w:jc w:val="both"/>
        <w:rPr>
          <w:rFonts w:ascii="Arial" w:hAnsi="Arial"/>
          <w:sz w:val="22"/>
          <w:szCs w:val="22"/>
          <w:u w:val="single"/>
        </w:rPr>
      </w:pPr>
      <w:r w:rsidRPr="004A6F3B">
        <w:rPr>
          <w:rStyle w:val="googqs-tidbit"/>
          <w:rFonts w:ascii="Arial" w:hAnsi="Arial" w:cs="Arial"/>
          <w:sz w:val="22"/>
          <w:szCs w:val="22"/>
        </w:rPr>
        <w:t>Add th</w:t>
      </w:r>
      <w:r w:rsidR="006951B4" w:rsidRPr="004A6F3B">
        <w:rPr>
          <w:rStyle w:val="googqs-tidbit"/>
          <w:rFonts w:ascii="Arial" w:hAnsi="Arial" w:cs="Arial"/>
          <w:sz w:val="22"/>
          <w:szCs w:val="22"/>
        </w:rPr>
        <w:t>e measured</w:t>
      </w:r>
      <w:r w:rsidRPr="004A6F3B">
        <w:rPr>
          <w:rStyle w:val="googqs-tidbit"/>
          <w:rFonts w:ascii="Arial" w:hAnsi="Arial" w:cs="Arial"/>
          <w:sz w:val="22"/>
          <w:szCs w:val="22"/>
        </w:rPr>
        <w:t xml:space="preserve"> sulfuric acid to the 250 cm</w:t>
      </w:r>
      <w:r w:rsidRPr="004A6F3B">
        <w:rPr>
          <w:rStyle w:val="googqs-tidbit"/>
          <w:rFonts w:ascii="Arial" w:hAnsi="Arial" w:cs="Arial"/>
          <w:sz w:val="22"/>
          <w:szCs w:val="22"/>
          <w:bdr w:val="none" w:sz="0" w:space="0" w:color="auto" w:frame="1"/>
          <w:vertAlign w:val="superscript"/>
        </w:rPr>
        <w:t>3</w:t>
      </w:r>
      <w:r w:rsidR="004135DA">
        <w:rPr>
          <w:rStyle w:val="googqs-tidbit"/>
          <w:rFonts w:ascii="Arial" w:hAnsi="Arial" w:cs="Arial"/>
          <w:sz w:val="22"/>
          <w:szCs w:val="22"/>
        </w:rPr>
        <w:t xml:space="preserve"> </w:t>
      </w:r>
      <w:r w:rsidRPr="004A6F3B">
        <w:rPr>
          <w:rStyle w:val="googqs-tidbit"/>
          <w:rFonts w:ascii="Arial" w:hAnsi="Arial" w:cs="Arial"/>
          <w:sz w:val="22"/>
          <w:szCs w:val="22"/>
        </w:rPr>
        <w:t>beaker and heat carefully on a tripod with a gentle blue Bunsen</w:t>
      </w:r>
      <w:r w:rsidRPr="004A6F3B">
        <w:rPr>
          <w:rFonts w:ascii="Arial" w:hAnsi="Arial" w:cs="Arial"/>
          <w:sz w:val="22"/>
          <w:szCs w:val="22"/>
        </w:rPr>
        <w:t xml:space="preserve"> flame until nearly boiling</w:t>
      </w:r>
      <w:r w:rsidR="00D161A6" w:rsidRPr="004A6F3B">
        <w:rPr>
          <w:rFonts w:ascii="Arial" w:hAnsi="Arial" w:cs="Arial"/>
          <w:sz w:val="22"/>
          <w:szCs w:val="22"/>
        </w:rPr>
        <w:t xml:space="preserve"> (see </w:t>
      </w:r>
      <w:r w:rsidR="00D161A6" w:rsidRPr="004A6F3B">
        <w:rPr>
          <w:rFonts w:ascii="Arial" w:hAnsi="Arial" w:cs="Arial"/>
          <w:b/>
          <w:sz w:val="22"/>
          <w:szCs w:val="22"/>
        </w:rPr>
        <w:t>Fig. 1</w:t>
      </w:r>
      <w:r w:rsidR="00D161A6" w:rsidRPr="004A6F3B">
        <w:rPr>
          <w:rFonts w:ascii="Arial" w:hAnsi="Arial" w:cs="Arial"/>
          <w:sz w:val="22"/>
          <w:szCs w:val="22"/>
        </w:rPr>
        <w:t>)</w:t>
      </w:r>
      <w:r w:rsidRPr="004A6F3B">
        <w:rPr>
          <w:rFonts w:ascii="Arial" w:hAnsi="Arial" w:cs="Arial"/>
          <w:sz w:val="22"/>
          <w:szCs w:val="22"/>
        </w:rPr>
        <w:t>.</w:t>
      </w:r>
    </w:p>
    <w:p w14:paraId="31D2AEB7" w14:textId="694022DC" w:rsidR="00FF6CB6" w:rsidRPr="004A6F3B" w:rsidRDefault="00FF6CB6" w:rsidP="00DC6B0C">
      <w:pPr>
        <w:pStyle w:val="BodyText"/>
        <w:numPr>
          <w:ilvl w:val="0"/>
          <w:numId w:val="30"/>
        </w:numPr>
        <w:spacing w:line="276" w:lineRule="auto"/>
        <w:jc w:val="both"/>
        <w:rPr>
          <w:rFonts w:ascii="Arial" w:hAnsi="Arial"/>
          <w:sz w:val="22"/>
          <w:szCs w:val="22"/>
          <w:u w:val="single"/>
        </w:rPr>
      </w:pPr>
      <w:r w:rsidRPr="004A6F3B">
        <w:rPr>
          <w:rFonts w:ascii="Arial" w:hAnsi="Arial" w:cs="Arial"/>
          <w:sz w:val="22"/>
          <w:szCs w:val="22"/>
        </w:rPr>
        <w:t xml:space="preserve">As an additional safety measure, place a clamp loosely around the beaker once it is on the tripod.  The beaker should be resting firmly on the gauze with the clamp providing support to prevent the beaker </w:t>
      </w:r>
      <w:r w:rsidR="006951B4" w:rsidRPr="004A6F3B">
        <w:rPr>
          <w:rFonts w:ascii="Arial" w:hAnsi="Arial" w:cs="Arial"/>
          <w:sz w:val="22"/>
          <w:szCs w:val="22"/>
        </w:rPr>
        <w:t xml:space="preserve">from </w:t>
      </w:r>
      <w:r w:rsidRPr="004A6F3B">
        <w:rPr>
          <w:rFonts w:ascii="Arial" w:hAnsi="Arial" w:cs="Arial"/>
          <w:sz w:val="22"/>
          <w:szCs w:val="22"/>
        </w:rPr>
        <w:t>being knocked over.</w:t>
      </w:r>
    </w:p>
    <w:p w14:paraId="31D2AEB8" w14:textId="3298F19F" w:rsidR="00105989" w:rsidRPr="004A6F3B" w:rsidRDefault="00FF6CB6" w:rsidP="00DC6B0C">
      <w:pPr>
        <w:pStyle w:val="BodyText"/>
        <w:numPr>
          <w:ilvl w:val="0"/>
          <w:numId w:val="30"/>
        </w:numPr>
        <w:spacing w:line="276" w:lineRule="auto"/>
        <w:jc w:val="both"/>
        <w:rPr>
          <w:rFonts w:ascii="Arial" w:hAnsi="Arial"/>
          <w:sz w:val="22"/>
          <w:szCs w:val="22"/>
          <w:u w:val="single"/>
        </w:rPr>
      </w:pPr>
      <w:r w:rsidRPr="004A6F3B">
        <w:rPr>
          <w:rFonts w:ascii="Arial" w:hAnsi="Arial" w:cs="Arial"/>
          <w:sz w:val="22"/>
          <w:szCs w:val="22"/>
        </w:rPr>
        <w:lastRenderedPageBreak/>
        <w:t xml:space="preserve">Use a spatula to add small portions of copper(II) oxide to the beaker, stirring gently with a glass rod for up to half a minute after each addition. </w:t>
      </w:r>
      <w:r w:rsidR="004135DA">
        <w:rPr>
          <w:rFonts w:ascii="Arial" w:hAnsi="Arial" w:cs="Arial"/>
          <w:sz w:val="22"/>
          <w:szCs w:val="22"/>
        </w:rPr>
        <w:t xml:space="preserve"> </w:t>
      </w:r>
      <w:r w:rsidRPr="004A6F3B">
        <w:rPr>
          <w:rFonts w:ascii="Arial" w:hAnsi="Arial" w:cs="Arial"/>
          <w:sz w:val="22"/>
          <w:szCs w:val="22"/>
        </w:rPr>
        <w:t>When adding the solid to the beaker</w:t>
      </w:r>
      <w:r w:rsidR="004135DA">
        <w:rPr>
          <w:rFonts w:ascii="Arial" w:hAnsi="Arial" w:cs="Arial"/>
          <w:sz w:val="22"/>
          <w:szCs w:val="22"/>
        </w:rPr>
        <w:t>,</w:t>
      </w:r>
      <w:r w:rsidRPr="004A6F3B">
        <w:rPr>
          <w:rFonts w:ascii="Arial" w:hAnsi="Arial" w:cs="Arial"/>
          <w:sz w:val="22"/>
          <w:szCs w:val="22"/>
        </w:rPr>
        <w:t xml:space="preserve"> move carefully and slowly to avoid knocking the beaker over. </w:t>
      </w:r>
      <w:r w:rsidR="004135DA">
        <w:rPr>
          <w:rFonts w:ascii="Arial" w:hAnsi="Arial" w:cs="Arial"/>
          <w:sz w:val="22"/>
          <w:szCs w:val="22"/>
        </w:rPr>
        <w:t xml:space="preserve"> </w:t>
      </w:r>
      <w:r w:rsidRPr="004A6F3B">
        <w:rPr>
          <w:rFonts w:ascii="Arial" w:hAnsi="Arial" w:cs="Arial"/>
          <w:sz w:val="22"/>
          <w:szCs w:val="22"/>
        </w:rPr>
        <w:t xml:space="preserve">You should not be sitting down.  </w:t>
      </w:r>
      <w:r w:rsidR="00BA65CB">
        <w:rPr>
          <w:rFonts w:ascii="Arial" w:hAnsi="Arial"/>
          <w:sz w:val="22"/>
          <w:szCs w:val="22"/>
        </w:rPr>
        <w:t>Continue adding the copper</w:t>
      </w:r>
      <w:r w:rsidR="00D161A6" w:rsidRPr="004A6F3B">
        <w:rPr>
          <w:rFonts w:ascii="Arial" w:hAnsi="Arial"/>
          <w:sz w:val="22"/>
          <w:szCs w:val="22"/>
        </w:rPr>
        <w:t>(II) oxide with stirring until no more will dissolve.</w:t>
      </w:r>
    </w:p>
    <w:p w14:paraId="31D2AEB9" w14:textId="77777777" w:rsidR="00105989" w:rsidRPr="004A6F3B" w:rsidRDefault="00D161A6" w:rsidP="00DC6B0C">
      <w:pPr>
        <w:pStyle w:val="BodyText"/>
        <w:numPr>
          <w:ilvl w:val="0"/>
          <w:numId w:val="30"/>
        </w:numPr>
        <w:spacing w:line="276" w:lineRule="auto"/>
        <w:jc w:val="both"/>
        <w:rPr>
          <w:rFonts w:ascii="Arial" w:hAnsi="Arial"/>
          <w:sz w:val="22"/>
          <w:szCs w:val="22"/>
          <w:u w:val="single"/>
        </w:rPr>
      </w:pPr>
      <w:r w:rsidRPr="004A6F3B">
        <w:rPr>
          <w:rFonts w:ascii="Arial" w:hAnsi="Arial"/>
          <w:sz w:val="22"/>
          <w:szCs w:val="22"/>
        </w:rPr>
        <w:t xml:space="preserve">Allow to cool and allow any solids to settle. </w:t>
      </w:r>
    </w:p>
    <w:p w14:paraId="31D2AEBA" w14:textId="5BDF1AD9" w:rsidR="00D161A6" w:rsidRPr="004A6F3B" w:rsidRDefault="00BA65CB" w:rsidP="00DC6B0C">
      <w:pPr>
        <w:pStyle w:val="BodyText"/>
        <w:numPr>
          <w:ilvl w:val="0"/>
          <w:numId w:val="30"/>
        </w:numPr>
        <w:spacing w:line="276" w:lineRule="auto"/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>Weigh the unused copper</w:t>
      </w:r>
      <w:r w:rsidR="00D161A6" w:rsidRPr="004A6F3B">
        <w:rPr>
          <w:rFonts w:ascii="Arial" w:hAnsi="Arial"/>
          <w:sz w:val="22"/>
          <w:szCs w:val="22"/>
        </w:rPr>
        <w:t xml:space="preserve">(II) oxide to work out the mass added to the acid, </w:t>
      </w:r>
      <w:r w:rsidR="007E0CFB" w:rsidRPr="004A6F3B">
        <w:rPr>
          <w:rFonts w:ascii="Arial" w:hAnsi="Arial"/>
          <w:sz w:val="22"/>
          <w:szCs w:val="22"/>
        </w:rPr>
        <w:t>and then place this in the ‘u</w:t>
      </w:r>
      <w:r>
        <w:rPr>
          <w:rFonts w:ascii="Arial" w:hAnsi="Arial"/>
          <w:sz w:val="22"/>
          <w:szCs w:val="22"/>
        </w:rPr>
        <w:t>nused copper</w:t>
      </w:r>
      <w:r w:rsidR="00D161A6" w:rsidRPr="004A6F3B">
        <w:rPr>
          <w:rFonts w:ascii="Arial" w:hAnsi="Arial"/>
          <w:sz w:val="22"/>
          <w:szCs w:val="22"/>
        </w:rPr>
        <w:t>(II) oxide’ beaker.</w:t>
      </w:r>
    </w:p>
    <w:p w14:paraId="31D2AEBB" w14:textId="77777777" w:rsidR="00D161A6" w:rsidRPr="004A6F3B" w:rsidRDefault="00D161A6" w:rsidP="00DC6B0C">
      <w:pPr>
        <w:pStyle w:val="BodyText"/>
        <w:numPr>
          <w:ilvl w:val="0"/>
          <w:numId w:val="30"/>
        </w:numPr>
        <w:spacing w:line="276" w:lineRule="auto"/>
        <w:jc w:val="both"/>
        <w:rPr>
          <w:rFonts w:ascii="Arial" w:hAnsi="Arial"/>
          <w:sz w:val="22"/>
          <w:szCs w:val="22"/>
          <w:u w:val="single"/>
        </w:rPr>
      </w:pPr>
      <w:r w:rsidRPr="004A6F3B">
        <w:rPr>
          <w:rFonts w:ascii="Arial" w:hAnsi="Arial" w:cs="Arial"/>
          <w:sz w:val="22"/>
          <w:szCs w:val="22"/>
        </w:rPr>
        <w:t>Place the filter funnel in the neck of the conical flask.</w:t>
      </w:r>
    </w:p>
    <w:p w14:paraId="31D2AEBC" w14:textId="0A9407AD" w:rsidR="00D161A6" w:rsidRPr="004A6F3B" w:rsidRDefault="00D161A6" w:rsidP="00F830B8">
      <w:pPr>
        <w:pStyle w:val="BodyText"/>
        <w:numPr>
          <w:ilvl w:val="0"/>
          <w:numId w:val="30"/>
        </w:numPr>
        <w:spacing w:line="276" w:lineRule="auto"/>
        <w:jc w:val="both"/>
        <w:rPr>
          <w:rFonts w:ascii="Arial" w:hAnsi="Arial"/>
          <w:sz w:val="22"/>
          <w:szCs w:val="22"/>
          <w:u w:val="single"/>
        </w:rPr>
      </w:pPr>
      <w:r w:rsidRPr="004A6F3B">
        <w:rPr>
          <w:rFonts w:ascii="Arial" w:hAnsi="Arial" w:cs="Arial"/>
          <w:sz w:val="22"/>
          <w:szCs w:val="22"/>
        </w:rPr>
        <w:t xml:space="preserve">Fold </w:t>
      </w:r>
      <w:r w:rsidR="006951B4" w:rsidRPr="004A6F3B">
        <w:rPr>
          <w:rFonts w:ascii="Arial" w:hAnsi="Arial" w:cs="Arial"/>
          <w:sz w:val="22"/>
          <w:szCs w:val="22"/>
        </w:rPr>
        <w:t>a fluted</w:t>
      </w:r>
      <w:r w:rsidRPr="004A6F3B">
        <w:rPr>
          <w:rFonts w:ascii="Arial" w:hAnsi="Arial" w:cs="Arial"/>
          <w:sz w:val="22"/>
          <w:szCs w:val="22"/>
        </w:rPr>
        <w:t xml:space="preserve"> filter paper to fit the filter funnel</w:t>
      </w:r>
      <w:r w:rsidR="006951B4" w:rsidRPr="004A6F3B">
        <w:rPr>
          <w:rFonts w:ascii="Arial" w:hAnsi="Arial" w:cs="Arial"/>
          <w:sz w:val="22"/>
          <w:szCs w:val="22"/>
        </w:rPr>
        <w:t xml:space="preserve">. </w:t>
      </w:r>
      <w:r w:rsidR="000D2E92">
        <w:rPr>
          <w:rFonts w:ascii="Arial" w:hAnsi="Arial" w:cs="Arial"/>
          <w:sz w:val="22"/>
          <w:szCs w:val="22"/>
        </w:rPr>
        <w:t xml:space="preserve"> </w:t>
      </w:r>
      <w:r w:rsidR="006951B4" w:rsidRPr="004A6F3B">
        <w:rPr>
          <w:rFonts w:ascii="Arial" w:hAnsi="Arial" w:cs="Arial"/>
          <w:sz w:val="22"/>
          <w:szCs w:val="22"/>
          <w:u w:val="single"/>
        </w:rPr>
        <w:t xml:space="preserve">Each student should fold a fluted filter paper, which should be shown to a demonstrator </w:t>
      </w:r>
      <w:r w:rsidR="000D2E92">
        <w:rPr>
          <w:rFonts w:ascii="Arial" w:hAnsi="Arial" w:cs="Arial"/>
          <w:sz w:val="22"/>
          <w:szCs w:val="22"/>
          <w:u w:val="single"/>
        </w:rPr>
        <w:t xml:space="preserve">to check that it </w:t>
      </w:r>
      <w:r w:rsidR="006951B4" w:rsidRPr="004A6F3B">
        <w:rPr>
          <w:rFonts w:ascii="Arial" w:hAnsi="Arial" w:cs="Arial"/>
          <w:sz w:val="22"/>
          <w:szCs w:val="22"/>
          <w:u w:val="single"/>
        </w:rPr>
        <w:t>for</w:t>
      </w:r>
      <w:r w:rsidR="000D2E92">
        <w:rPr>
          <w:rFonts w:ascii="Arial" w:hAnsi="Arial" w:cs="Arial"/>
          <w:sz w:val="22"/>
          <w:szCs w:val="22"/>
          <w:u w:val="single"/>
        </w:rPr>
        <w:t>med correctly</w:t>
      </w:r>
      <w:r w:rsidR="006951B4" w:rsidRPr="007A249A">
        <w:rPr>
          <w:rFonts w:ascii="Arial" w:hAnsi="Arial" w:cs="Arial"/>
          <w:sz w:val="22"/>
          <w:szCs w:val="22"/>
          <w:u w:val="single"/>
        </w:rPr>
        <w:t>.</w:t>
      </w:r>
      <w:r w:rsidR="006951B4" w:rsidRPr="004A6F3B">
        <w:rPr>
          <w:rFonts w:ascii="Arial" w:hAnsi="Arial" w:cs="Arial"/>
          <w:sz w:val="22"/>
          <w:szCs w:val="22"/>
        </w:rPr>
        <w:t xml:space="preserve"> </w:t>
      </w:r>
      <w:r w:rsidR="000D2E92">
        <w:rPr>
          <w:rFonts w:ascii="Arial" w:hAnsi="Arial" w:cs="Arial"/>
          <w:sz w:val="22"/>
          <w:szCs w:val="22"/>
        </w:rPr>
        <w:t xml:space="preserve"> </w:t>
      </w:r>
      <w:r w:rsidR="006951B4" w:rsidRPr="004A6F3B">
        <w:rPr>
          <w:rFonts w:ascii="Arial" w:hAnsi="Arial" w:cs="Arial"/>
          <w:sz w:val="22"/>
          <w:szCs w:val="22"/>
        </w:rPr>
        <w:t xml:space="preserve">Take a photo of your fluted filter paper for </w:t>
      </w:r>
      <w:r w:rsidR="00F830B8" w:rsidRPr="000D2E92">
        <w:rPr>
          <w:rStyle w:val="googqs-tidbit"/>
          <w:rFonts w:ascii="Arial" w:hAnsi="Arial" w:cs="Arial"/>
          <w:i/>
          <w:sz w:val="22"/>
          <w:szCs w:val="22"/>
        </w:rPr>
        <w:t>Skills Portfolio</w:t>
      </w:r>
      <w:r w:rsidR="006951B4" w:rsidRPr="004A6F3B">
        <w:rPr>
          <w:rFonts w:ascii="Arial" w:hAnsi="Arial" w:cs="Arial"/>
          <w:sz w:val="22"/>
          <w:szCs w:val="22"/>
        </w:rPr>
        <w:t>.</w:t>
      </w:r>
      <w:r w:rsidR="006870E2" w:rsidRPr="004A6F3B">
        <w:rPr>
          <w:rFonts w:ascii="Arial" w:hAnsi="Arial" w:cs="Arial"/>
          <w:sz w:val="22"/>
          <w:szCs w:val="22"/>
        </w:rPr>
        <w:t xml:space="preserve"> (If you</w:t>
      </w:r>
      <w:r w:rsidR="000D2E92">
        <w:rPr>
          <w:rFonts w:ascii="Arial" w:hAnsi="Arial" w:cs="Arial"/>
          <w:sz w:val="22"/>
          <w:szCs w:val="22"/>
        </w:rPr>
        <w:t xml:space="preserve"> a</w:t>
      </w:r>
      <w:r w:rsidR="006870E2" w:rsidRPr="004A6F3B">
        <w:rPr>
          <w:rFonts w:ascii="Arial" w:hAnsi="Arial" w:cs="Arial"/>
          <w:sz w:val="22"/>
          <w:szCs w:val="22"/>
        </w:rPr>
        <w:t>re really keen you might make a video showing how to fold a fluted filter paper)</w:t>
      </w:r>
      <w:r w:rsidR="008E64D0" w:rsidRPr="004A6F3B">
        <w:rPr>
          <w:rFonts w:ascii="Arial" w:hAnsi="Arial" w:cs="Arial"/>
          <w:sz w:val="22"/>
          <w:szCs w:val="22"/>
        </w:rPr>
        <w:t>.</w:t>
      </w:r>
    </w:p>
    <w:p w14:paraId="31D2AEBD" w14:textId="0FA91245" w:rsidR="006951B4" w:rsidRPr="004A6F3B" w:rsidRDefault="007A36CA" w:rsidP="00DC6B0C">
      <w:pPr>
        <w:pStyle w:val="BodyText"/>
        <w:numPr>
          <w:ilvl w:val="0"/>
          <w:numId w:val="30"/>
        </w:numPr>
        <w:spacing w:line="276" w:lineRule="auto"/>
        <w:jc w:val="both"/>
        <w:rPr>
          <w:rFonts w:ascii="Arial" w:hAnsi="Arial"/>
          <w:sz w:val="22"/>
          <w:szCs w:val="22"/>
          <w:u w:val="single"/>
        </w:rPr>
      </w:pPr>
      <w:r w:rsidRPr="004A6F3B">
        <w:rPr>
          <w:rFonts w:ascii="Arial" w:hAnsi="Arial" w:cs="Arial"/>
          <w:sz w:val="22"/>
          <w:szCs w:val="22"/>
        </w:rPr>
        <w:t>Before proceeding, m</w:t>
      </w:r>
      <w:r w:rsidR="006951B4" w:rsidRPr="004A6F3B">
        <w:rPr>
          <w:rFonts w:ascii="Arial" w:hAnsi="Arial" w:cs="Arial"/>
          <w:sz w:val="22"/>
          <w:szCs w:val="22"/>
        </w:rPr>
        <w:t xml:space="preserve">ake sure the beaker is cool enough to hold at the top, but </w:t>
      </w:r>
      <w:r w:rsidRPr="004A6F3B">
        <w:rPr>
          <w:rFonts w:ascii="Arial" w:hAnsi="Arial" w:cs="Arial"/>
          <w:sz w:val="22"/>
          <w:szCs w:val="22"/>
        </w:rPr>
        <w:t xml:space="preserve">that </w:t>
      </w:r>
      <w:r w:rsidR="006951B4" w:rsidRPr="004A6F3B">
        <w:rPr>
          <w:rFonts w:ascii="Arial" w:hAnsi="Arial" w:cs="Arial"/>
          <w:sz w:val="22"/>
          <w:szCs w:val="22"/>
        </w:rPr>
        <w:t xml:space="preserve">the contents </w:t>
      </w:r>
      <w:r w:rsidRPr="004A6F3B">
        <w:rPr>
          <w:rFonts w:ascii="Arial" w:hAnsi="Arial" w:cs="Arial"/>
          <w:sz w:val="22"/>
          <w:szCs w:val="22"/>
        </w:rPr>
        <w:t>are</w:t>
      </w:r>
      <w:r w:rsidR="006951B4" w:rsidRPr="004A6F3B">
        <w:rPr>
          <w:rFonts w:ascii="Arial" w:hAnsi="Arial" w:cs="Arial"/>
          <w:sz w:val="22"/>
          <w:szCs w:val="22"/>
        </w:rPr>
        <w:t xml:space="preserve"> still hot</w:t>
      </w:r>
      <w:r w:rsidR="006870E2" w:rsidRPr="004A6F3B">
        <w:rPr>
          <w:rFonts w:ascii="Arial" w:hAnsi="Arial" w:cs="Arial"/>
          <w:sz w:val="22"/>
          <w:szCs w:val="22"/>
        </w:rPr>
        <w:t xml:space="preserve">.  </w:t>
      </w:r>
      <w:r w:rsidR="006951B4" w:rsidRPr="004A6F3B">
        <w:rPr>
          <w:rFonts w:ascii="Arial" w:hAnsi="Arial" w:cs="Arial"/>
          <w:sz w:val="22"/>
          <w:szCs w:val="22"/>
        </w:rPr>
        <w:t xml:space="preserve">Swirl the </w:t>
      </w:r>
      <w:r w:rsidRPr="004A6F3B">
        <w:rPr>
          <w:rFonts w:ascii="Arial" w:hAnsi="Arial" w:cs="Arial"/>
          <w:sz w:val="22"/>
          <w:szCs w:val="22"/>
        </w:rPr>
        <w:t>flask</w:t>
      </w:r>
      <w:r w:rsidR="006951B4" w:rsidRPr="004A6F3B">
        <w:rPr>
          <w:rFonts w:ascii="Arial" w:hAnsi="Arial" w:cs="Arial"/>
          <w:sz w:val="22"/>
          <w:szCs w:val="22"/>
        </w:rPr>
        <w:t xml:space="preserve"> gently to mix, and carefully pour</w:t>
      </w:r>
      <w:r w:rsidRPr="004A6F3B">
        <w:rPr>
          <w:rFonts w:ascii="Arial" w:hAnsi="Arial" w:cs="Arial"/>
          <w:sz w:val="22"/>
          <w:szCs w:val="22"/>
        </w:rPr>
        <w:t xml:space="preserve"> the contents</w:t>
      </w:r>
      <w:r w:rsidR="006951B4" w:rsidRPr="004A6F3B">
        <w:rPr>
          <w:rFonts w:ascii="Arial" w:hAnsi="Arial" w:cs="Arial"/>
          <w:sz w:val="22"/>
          <w:szCs w:val="22"/>
        </w:rPr>
        <w:t xml:space="preserve"> into the filter paper in the funnel. </w:t>
      </w:r>
      <w:r w:rsidR="000D2E92">
        <w:rPr>
          <w:rFonts w:ascii="Arial" w:hAnsi="Arial" w:cs="Arial"/>
          <w:sz w:val="22"/>
          <w:szCs w:val="22"/>
        </w:rPr>
        <w:t xml:space="preserve"> </w:t>
      </w:r>
      <w:r w:rsidR="006951B4" w:rsidRPr="004A6F3B">
        <w:rPr>
          <w:rFonts w:ascii="Arial" w:hAnsi="Arial" w:cs="Arial"/>
          <w:sz w:val="22"/>
          <w:szCs w:val="22"/>
        </w:rPr>
        <w:t>Allow to filter through</w:t>
      </w:r>
      <w:r w:rsidR="007E0CFB" w:rsidRPr="004A6F3B">
        <w:rPr>
          <w:rFonts w:ascii="Arial" w:hAnsi="Arial" w:cs="Arial"/>
          <w:sz w:val="22"/>
          <w:szCs w:val="22"/>
        </w:rPr>
        <w:t xml:space="preserve"> </w:t>
      </w:r>
      <w:r w:rsidR="000D2E92">
        <w:rPr>
          <w:rFonts w:ascii="Arial" w:hAnsi="Arial" w:cs="Arial"/>
          <w:sz w:val="22"/>
          <w:szCs w:val="22"/>
        </w:rPr>
        <w:t xml:space="preserve">to the conical flask </w:t>
      </w:r>
      <w:r w:rsidR="007E0CFB" w:rsidRPr="004A6F3B">
        <w:rPr>
          <w:rFonts w:ascii="Arial" w:hAnsi="Arial" w:cs="Arial"/>
          <w:sz w:val="22"/>
          <w:szCs w:val="22"/>
        </w:rPr>
        <w:t xml:space="preserve">(see </w:t>
      </w:r>
      <w:r w:rsidR="007E0CFB" w:rsidRPr="004A6F3B">
        <w:rPr>
          <w:rFonts w:ascii="Arial" w:hAnsi="Arial" w:cs="Arial"/>
          <w:b/>
          <w:sz w:val="22"/>
          <w:szCs w:val="22"/>
        </w:rPr>
        <w:t>Fig. 2</w:t>
      </w:r>
      <w:r w:rsidR="007E0CFB" w:rsidRPr="004A6F3B">
        <w:rPr>
          <w:rFonts w:ascii="Arial" w:hAnsi="Arial" w:cs="Arial"/>
          <w:bCs/>
          <w:sz w:val="22"/>
          <w:szCs w:val="22"/>
        </w:rPr>
        <w:t>).</w:t>
      </w:r>
    </w:p>
    <w:p w14:paraId="31D2AEBE" w14:textId="642E9F68" w:rsidR="006951B4" w:rsidRPr="004A6F3B" w:rsidRDefault="006951B4" w:rsidP="00F830B8">
      <w:pPr>
        <w:pStyle w:val="BodyText"/>
        <w:numPr>
          <w:ilvl w:val="0"/>
          <w:numId w:val="30"/>
        </w:numPr>
        <w:spacing w:line="276" w:lineRule="auto"/>
        <w:jc w:val="both"/>
        <w:rPr>
          <w:rFonts w:ascii="Arial" w:hAnsi="Arial"/>
          <w:sz w:val="22"/>
          <w:szCs w:val="22"/>
          <w:u w:val="single"/>
        </w:rPr>
      </w:pPr>
      <w:r w:rsidRPr="004A6F3B">
        <w:rPr>
          <w:rFonts w:ascii="Arial" w:hAnsi="Arial" w:cs="Arial"/>
          <w:sz w:val="22"/>
          <w:szCs w:val="22"/>
        </w:rPr>
        <w:t xml:space="preserve">A clear solution should collect in the flask. </w:t>
      </w:r>
      <w:r w:rsidR="000D2E92">
        <w:rPr>
          <w:rFonts w:ascii="Arial" w:hAnsi="Arial" w:cs="Arial"/>
          <w:sz w:val="22"/>
          <w:szCs w:val="22"/>
        </w:rPr>
        <w:t xml:space="preserve"> </w:t>
      </w:r>
      <w:r w:rsidRPr="004A6F3B">
        <w:rPr>
          <w:rFonts w:ascii="Arial" w:hAnsi="Arial" w:cs="Arial"/>
          <w:sz w:val="22"/>
          <w:szCs w:val="22"/>
        </w:rPr>
        <w:t>If the solution is not clear, and any solid remains in it, you will need to repeat the filtration.</w:t>
      </w:r>
      <w:r w:rsidR="00414DF3" w:rsidRPr="004A6F3B">
        <w:rPr>
          <w:rFonts w:ascii="Arial" w:hAnsi="Arial" w:cs="Arial"/>
          <w:sz w:val="22"/>
          <w:szCs w:val="22"/>
        </w:rPr>
        <w:t xml:space="preserve"> </w:t>
      </w:r>
      <w:r w:rsidR="000D2E92">
        <w:rPr>
          <w:rFonts w:ascii="Arial" w:hAnsi="Arial" w:cs="Arial"/>
          <w:sz w:val="22"/>
          <w:szCs w:val="22"/>
        </w:rPr>
        <w:t xml:space="preserve"> </w:t>
      </w:r>
      <w:r w:rsidR="00414DF3" w:rsidRPr="004A6F3B">
        <w:rPr>
          <w:rFonts w:ascii="Arial" w:hAnsi="Arial" w:cs="Arial"/>
          <w:sz w:val="22"/>
          <w:szCs w:val="22"/>
        </w:rPr>
        <w:t xml:space="preserve">Take a photo </w:t>
      </w:r>
      <w:r w:rsidR="00414DF3" w:rsidRPr="004A6F3B">
        <w:rPr>
          <w:rStyle w:val="googqs-tidbit"/>
          <w:rFonts w:ascii="Arial" w:hAnsi="Arial" w:cs="Arial"/>
          <w:sz w:val="22"/>
          <w:szCs w:val="22"/>
        </w:rPr>
        <w:t xml:space="preserve">to illustrate the correct procedure for gravity filtration for your </w:t>
      </w:r>
      <w:r w:rsidR="00F830B8" w:rsidRPr="000D2E92">
        <w:rPr>
          <w:rStyle w:val="googqs-tidbit"/>
          <w:rFonts w:ascii="Arial" w:hAnsi="Arial" w:cs="Arial"/>
          <w:i/>
          <w:sz w:val="22"/>
          <w:szCs w:val="22"/>
        </w:rPr>
        <w:t>Skills Portfolio</w:t>
      </w:r>
      <w:r w:rsidR="00414DF3" w:rsidRPr="004A6F3B">
        <w:rPr>
          <w:rStyle w:val="googqs-tidbit"/>
          <w:rFonts w:ascii="Arial" w:hAnsi="Arial" w:cs="Arial"/>
          <w:sz w:val="22"/>
          <w:szCs w:val="22"/>
        </w:rPr>
        <w:t>.</w:t>
      </w:r>
    </w:p>
    <w:p w14:paraId="31D2AEBF" w14:textId="7AA6B05C" w:rsidR="006951B4" w:rsidRPr="004A6F3B" w:rsidRDefault="006951B4" w:rsidP="00DC6B0C">
      <w:pPr>
        <w:pStyle w:val="BodyText"/>
        <w:numPr>
          <w:ilvl w:val="0"/>
          <w:numId w:val="30"/>
        </w:numPr>
        <w:spacing w:line="276" w:lineRule="auto"/>
        <w:jc w:val="both"/>
        <w:rPr>
          <w:rFonts w:ascii="Arial" w:hAnsi="Arial"/>
          <w:sz w:val="22"/>
          <w:szCs w:val="22"/>
          <w:u w:val="single"/>
        </w:rPr>
      </w:pPr>
      <w:r w:rsidRPr="004A6F3B">
        <w:rPr>
          <w:rFonts w:ascii="Arial" w:hAnsi="Arial" w:cs="Arial"/>
          <w:sz w:val="22"/>
          <w:szCs w:val="22"/>
        </w:rPr>
        <w:t xml:space="preserve">Pour the clear solution into an evaporating basin and place on a </w:t>
      </w:r>
      <w:r w:rsidR="000D2E92">
        <w:rPr>
          <w:rFonts w:ascii="Arial" w:hAnsi="Arial" w:cs="Arial"/>
          <w:sz w:val="22"/>
          <w:szCs w:val="22"/>
        </w:rPr>
        <w:t>clay</w:t>
      </w:r>
      <w:r w:rsidR="00776F94" w:rsidRPr="004A6F3B">
        <w:rPr>
          <w:rFonts w:ascii="Arial" w:hAnsi="Arial" w:cs="Arial"/>
          <w:sz w:val="22"/>
          <w:szCs w:val="22"/>
        </w:rPr>
        <w:t>-</w:t>
      </w:r>
      <w:r w:rsidR="000D2E92">
        <w:rPr>
          <w:rFonts w:ascii="Arial" w:hAnsi="Arial" w:cs="Arial"/>
          <w:sz w:val="22"/>
          <w:szCs w:val="22"/>
        </w:rPr>
        <w:t>pipe</w:t>
      </w:r>
      <w:r w:rsidRPr="004A6F3B">
        <w:rPr>
          <w:rFonts w:ascii="Arial" w:hAnsi="Arial" w:cs="Arial"/>
          <w:sz w:val="22"/>
          <w:szCs w:val="22"/>
        </w:rPr>
        <w:t xml:space="preserve"> triangle or gauze on the tripod.</w:t>
      </w:r>
    </w:p>
    <w:p w14:paraId="31D2AEC0" w14:textId="495B9079" w:rsidR="006951B4" w:rsidRPr="004A6F3B" w:rsidRDefault="006951B4" w:rsidP="00DC6B0C">
      <w:pPr>
        <w:pStyle w:val="BodyText"/>
        <w:numPr>
          <w:ilvl w:val="0"/>
          <w:numId w:val="30"/>
        </w:numPr>
        <w:spacing w:line="276" w:lineRule="auto"/>
        <w:jc w:val="both"/>
        <w:rPr>
          <w:rFonts w:ascii="Arial" w:hAnsi="Arial"/>
          <w:sz w:val="22"/>
          <w:szCs w:val="22"/>
          <w:u w:val="single"/>
        </w:rPr>
      </w:pPr>
      <w:r w:rsidRPr="004A6F3B">
        <w:rPr>
          <w:rFonts w:ascii="Arial" w:hAnsi="Arial" w:cs="Arial"/>
          <w:sz w:val="22"/>
          <w:szCs w:val="22"/>
        </w:rPr>
        <w:t xml:space="preserve">Heat the solution gently over a medium Bunsen flame so that </w:t>
      </w:r>
      <w:r w:rsidR="000D2E92">
        <w:rPr>
          <w:rFonts w:ascii="Arial" w:hAnsi="Arial" w:cs="Arial"/>
          <w:sz w:val="22"/>
          <w:szCs w:val="22"/>
        </w:rPr>
        <w:t>the liquid</w:t>
      </w:r>
      <w:r w:rsidRPr="004A6F3B">
        <w:rPr>
          <w:rFonts w:ascii="Arial" w:hAnsi="Arial" w:cs="Arial"/>
          <w:sz w:val="22"/>
          <w:szCs w:val="22"/>
        </w:rPr>
        <w:t xml:space="preserve"> boils steadily.</w:t>
      </w:r>
    </w:p>
    <w:p w14:paraId="31D2AEC1" w14:textId="56127E30" w:rsidR="006951B4" w:rsidRPr="004A6F3B" w:rsidRDefault="006951B4" w:rsidP="00DC6B0C">
      <w:pPr>
        <w:pStyle w:val="BodyText"/>
        <w:numPr>
          <w:ilvl w:val="0"/>
          <w:numId w:val="30"/>
        </w:numPr>
        <w:spacing w:line="276" w:lineRule="auto"/>
        <w:jc w:val="both"/>
        <w:rPr>
          <w:rStyle w:val="Strong"/>
          <w:rFonts w:ascii="Arial" w:hAnsi="Arial"/>
          <w:b w:val="0"/>
          <w:bCs w:val="0"/>
          <w:sz w:val="22"/>
          <w:szCs w:val="22"/>
          <w:u w:val="single"/>
        </w:rPr>
      </w:pPr>
      <w:r w:rsidRPr="004A6F3B">
        <w:rPr>
          <w:rFonts w:ascii="Arial" w:hAnsi="Arial" w:cs="Arial"/>
          <w:sz w:val="22"/>
          <w:szCs w:val="22"/>
        </w:rPr>
        <w:t xml:space="preserve">When about half the </w:t>
      </w:r>
      <w:r w:rsidR="000D2E92">
        <w:rPr>
          <w:rFonts w:ascii="Arial" w:hAnsi="Arial" w:cs="Arial"/>
          <w:sz w:val="22"/>
          <w:szCs w:val="22"/>
        </w:rPr>
        <w:t>liquid</w:t>
      </w:r>
      <w:r w:rsidRPr="004A6F3B">
        <w:rPr>
          <w:rFonts w:ascii="Arial" w:hAnsi="Arial" w:cs="Arial"/>
          <w:sz w:val="22"/>
          <w:szCs w:val="22"/>
        </w:rPr>
        <w:t xml:space="preserve"> has boiled away, take a drop of the hot solution on the end of a glass rod and let it cool. </w:t>
      </w:r>
      <w:r w:rsidR="000D2E92">
        <w:rPr>
          <w:rFonts w:ascii="Arial" w:hAnsi="Arial" w:cs="Arial"/>
          <w:sz w:val="22"/>
          <w:szCs w:val="22"/>
        </w:rPr>
        <w:t xml:space="preserve"> </w:t>
      </w:r>
      <w:r w:rsidRPr="004A6F3B">
        <w:rPr>
          <w:rFonts w:ascii="Arial" w:hAnsi="Arial" w:cs="Arial"/>
          <w:sz w:val="22"/>
          <w:szCs w:val="22"/>
        </w:rPr>
        <w:t>If t</w:t>
      </w:r>
      <w:r w:rsidR="000D2E92">
        <w:rPr>
          <w:rFonts w:ascii="Arial" w:hAnsi="Arial" w:cs="Arial"/>
          <w:sz w:val="22"/>
          <w:szCs w:val="22"/>
        </w:rPr>
        <w:t>he drop crystallises on cooling</w:t>
      </w:r>
      <w:r w:rsidRPr="004A6F3B">
        <w:rPr>
          <w:rFonts w:ascii="Arial" w:hAnsi="Arial" w:cs="Arial"/>
          <w:sz w:val="22"/>
          <w:szCs w:val="22"/>
        </w:rPr>
        <w:t xml:space="preserve"> the solution is ready for the next stage; if it does not crystallise keep boiling and repeat the testing until the drop does crystallise on cooling.</w:t>
      </w:r>
      <w:r w:rsidR="000D2E92">
        <w:rPr>
          <w:rFonts w:ascii="Arial" w:hAnsi="Arial" w:cs="Arial"/>
          <w:sz w:val="22"/>
          <w:szCs w:val="22"/>
        </w:rPr>
        <w:t xml:space="preserve">  </w:t>
      </w:r>
      <w:r w:rsidRPr="004A6F3B">
        <w:rPr>
          <w:rStyle w:val="Strong"/>
          <w:rFonts w:ascii="Arial" w:hAnsi="Arial" w:cs="Arial"/>
          <w:sz w:val="22"/>
          <w:szCs w:val="22"/>
          <w:bdr w:val="none" w:sz="0" w:space="0" w:color="auto" w:frame="1"/>
        </w:rPr>
        <w:t xml:space="preserve">Do not boil </w:t>
      </w:r>
      <w:r w:rsidR="000D2E92">
        <w:rPr>
          <w:rStyle w:val="Strong"/>
          <w:rFonts w:ascii="Arial" w:hAnsi="Arial" w:cs="Arial"/>
          <w:sz w:val="22"/>
          <w:szCs w:val="22"/>
          <w:bdr w:val="none" w:sz="0" w:space="0" w:color="auto" w:frame="1"/>
        </w:rPr>
        <w:t xml:space="preserve">the basin </w:t>
      </w:r>
      <w:r w:rsidRPr="004A6F3B">
        <w:rPr>
          <w:rStyle w:val="Strong"/>
          <w:rFonts w:ascii="Arial" w:hAnsi="Arial" w:cs="Arial"/>
          <w:sz w:val="22"/>
          <w:szCs w:val="22"/>
          <w:bdr w:val="none" w:sz="0" w:space="0" w:color="auto" w:frame="1"/>
        </w:rPr>
        <w:t>dry.</w:t>
      </w:r>
    </w:p>
    <w:p w14:paraId="31D2AEC3" w14:textId="0AE237CB" w:rsidR="006951B4" w:rsidRPr="004A6F3B" w:rsidRDefault="006951B4" w:rsidP="00F830B8">
      <w:pPr>
        <w:pStyle w:val="BodyText"/>
        <w:numPr>
          <w:ilvl w:val="0"/>
          <w:numId w:val="30"/>
        </w:numPr>
        <w:spacing w:line="276" w:lineRule="auto"/>
        <w:jc w:val="both"/>
        <w:rPr>
          <w:rFonts w:ascii="Arial" w:hAnsi="Arial"/>
          <w:sz w:val="22"/>
          <w:szCs w:val="22"/>
          <w:u w:val="single"/>
        </w:rPr>
      </w:pPr>
      <w:r w:rsidRPr="004A6F3B">
        <w:rPr>
          <w:rFonts w:ascii="Arial" w:hAnsi="Arial" w:cs="Arial"/>
          <w:sz w:val="22"/>
          <w:szCs w:val="22"/>
        </w:rPr>
        <w:t xml:space="preserve">Set </w:t>
      </w:r>
      <w:r w:rsidR="004E7300">
        <w:rPr>
          <w:rFonts w:ascii="Arial" w:hAnsi="Arial" w:cs="Arial"/>
          <w:sz w:val="22"/>
          <w:szCs w:val="22"/>
        </w:rPr>
        <w:t xml:space="preserve">the solution </w:t>
      </w:r>
      <w:r w:rsidRPr="004A6F3B">
        <w:rPr>
          <w:rFonts w:ascii="Arial" w:hAnsi="Arial" w:cs="Arial"/>
          <w:sz w:val="22"/>
          <w:szCs w:val="22"/>
        </w:rPr>
        <w:t xml:space="preserve">aside to cool </w:t>
      </w:r>
      <w:r w:rsidR="004E7300" w:rsidRPr="004A6F3B">
        <w:rPr>
          <w:rFonts w:ascii="Arial" w:hAnsi="Arial" w:cs="Arial"/>
          <w:sz w:val="22"/>
          <w:szCs w:val="22"/>
        </w:rPr>
        <w:t>in a warm place safe from interference until it has produced a crop of crystals</w:t>
      </w:r>
      <w:r w:rsidR="004E7300">
        <w:rPr>
          <w:rFonts w:ascii="Arial" w:hAnsi="Arial" w:cs="Arial"/>
          <w:sz w:val="22"/>
          <w:szCs w:val="22"/>
        </w:rPr>
        <w:t>.  Ensure that you label the basin with</w:t>
      </w:r>
      <w:r w:rsidRPr="004A6F3B">
        <w:rPr>
          <w:rFonts w:ascii="Arial" w:hAnsi="Arial" w:cs="Arial"/>
          <w:sz w:val="22"/>
          <w:szCs w:val="22"/>
        </w:rPr>
        <w:t xml:space="preserve"> the name of the salt being prep</w:t>
      </w:r>
      <w:r w:rsidR="00F830B8">
        <w:rPr>
          <w:rFonts w:ascii="Arial" w:hAnsi="Arial" w:cs="Arial"/>
          <w:sz w:val="22"/>
          <w:szCs w:val="22"/>
        </w:rPr>
        <w:t>ared and the names of the group</w:t>
      </w:r>
      <w:r w:rsidR="004E7300">
        <w:rPr>
          <w:rFonts w:ascii="Arial" w:hAnsi="Arial" w:cs="Arial"/>
          <w:sz w:val="22"/>
          <w:szCs w:val="22"/>
        </w:rPr>
        <w:t xml:space="preserve"> members</w:t>
      </w:r>
      <w:r w:rsidR="00F830B8">
        <w:rPr>
          <w:rFonts w:ascii="Arial" w:hAnsi="Arial" w:cs="Arial"/>
          <w:sz w:val="22"/>
          <w:szCs w:val="22"/>
        </w:rPr>
        <w:t>.</w:t>
      </w:r>
      <w:r w:rsidR="004E7300">
        <w:rPr>
          <w:rFonts w:ascii="Arial" w:hAnsi="Arial" w:cs="Arial"/>
          <w:sz w:val="22"/>
          <w:szCs w:val="22"/>
        </w:rPr>
        <w:t xml:space="preserve">  </w:t>
      </w:r>
    </w:p>
    <w:p w14:paraId="31D2AEC5" w14:textId="13D31A91" w:rsidR="006951B4" w:rsidRPr="004A6F3B" w:rsidRDefault="006951B4" w:rsidP="00DC6B0C">
      <w:pPr>
        <w:pStyle w:val="BodyText"/>
        <w:numPr>
          <w:ilvl w:val="0"/>
          <w:numId w:val="30"/>
        </w:numPr>
        <w:spacing w:line="276" w:lineRule="auto"/>
        <w:jc w:val="both"/>
        <w:rPr>
          <w:rFonts w:ascii="Arial" w:hAnsi="Arial"/>
          <w:sz w:val="22"/>
          <w:szCs w:val="22"/>
          <w:u w:val="single"/>
        </w:rPr>
      </w:pPr>
      <w:r w:rsidRPr="004A6F3B">
        <w:rPr>
          <w:rFonts w:ascii="Arial" w:hAnsi="Arial" w:cs="Arial"/>
          <w:sz w:val="22"/>
          <w:szCs w:val="22"/>
        </w:rPr>
        <w:t xml:space="preserve">Collect the crystals from the </w:t>
      </w:r>
      <w:r w:rsidR="008038AD">
        <w:rPr>
          <w:rFonts w:ascii="Arial" w:hAnsi="Arial" w:cs="Arial"/>
          <w:sz w:val="22"/>
          <w:szCs w:val="22"/>
        </w:rPr>
        <w:t xml:space="preserve">basin by transferring to a </w:t>
      </w:r>
      <w:r w:rsidRPr="004A6F3B">
        <w:rPr>
          <w:rFonts w:ascii="Arial" w:hAnsi="Arial" w:cs="Arial"/>
          <w:sz w:val="22"/>
          <w:szCs w:val="22"/>
        </w:rPr>
        <w:t xml:space="preserve">filter paper </w:t>
      </w:r>
      <w:r w:rsidR="008038AD">
        <w:rPr>
          <w:rFonts w:ascii="Arial" w:hAnsi="Arial" w:cs="Arial"/>
          <w:sz w:val="22"/>
          <w:szCs w:val="22"/>
        </w:rPr>
        <w:t xml:space="preserve">laid out </w:t>
      </w:r>
      <w:r w:rsidR="006A41C4">
        <w:rPr>
          <w:rFonts w:ascii="Arial" w:hAnsi="Arial" w:cs="Arial"/>
          <w:sz w:val="22"/>
          <w:szCs w:val="22"/>
        </w:rPr>
        <w:t xml:space="preserve">on a paper towel and allow </w:t>
      </w:r>
      <w:r w:rsidR="008038AD">
        <w:rPr>
          <w:rFonts w:ascii="Arial" w:hAnsi="Arial" w:cs="Arial"/>
          <w:sz w:val="22"/>
          <w:szCs w:val="22"/>
        </w:rPr>
        <w:t xml:space="preserve">the crystals </w:t>
      </w:r>
      <w:r w:rsidR="006A41C4">
        <w:rPr>
          <w:rFonts w:ascii="Arial" w:hAnsi="Arial" w:cs="Arial"/>
          <w:sz w:val="22"/>
          <w:szCs w:val="22"/>
        </w:rPr>
        <w:t xml:space="preserve">to </w:t>
      </w:r>
      <w:r w:rsidR="008038AD">
        <w:rPr>
          <w:rFonts w:ascii="Arial" w:hAnsi="Arial" w:cs="Arial"/>
          <w:sz w:val="22"/>
          <w:szCs w:val="22"/>
        </w:rPr>
        <w:t>air-</w:t>
      </w:r>
      <w:r w:rsidRPr="004A6F3B">
        <w:rPr>
          <w:rFonts w:ascii="Arial" w:hAnsi="Arial" w:cs="Arial"/>
          <w:sz w:val="22"/>
          <w:szCs w:val="22"/>
        </w:rPr>
        <w:t>dry.</w:t>
      </w:r>
      <w:r w:rsidR="008038AD">
        <w:rPr>
          <w:rFonts w:ascii="Arial" w:hAnsi="Arial" w:cs="Arial"/>
          <w:sz w:val="22"/>
          <w:szCs w:val="22"/>
        </w:rPr>
        <w:t xml:space="preserve">  The process may be repeated with a second fresh filter paper if required.</w:t>
      </w:r>
    </w:p>
    <w:p w14:paraId="31D2AEC6" w14:textId="686ED6CB" w:rsidR="006951B4" w:rsidRPr="004A6F3B" w:rsidRDefault="006951B4" w:rsidP="00DC6B0C">
      <w:pPr>
        <w:pStyle w:val="BodyText"/>
        <w:numPr>
          <w:ilvl w:val="0"/>
          <w:numId w:val="30"/>
        </w:numPr>
        <w:spacing w:line="276" w:lineRule="auto"/>
        <w:jc w:val="both"/>
        <w:rPr>
          <w:rFonts w:ascii="Arial" w:hAnsi="Arial"/>
          <w:sz w:val="22"/>
          <w:szCs w:val="22"/>
          <w:u w:val="single"/>
        </w:rPr>
      </w:pPr>
      <w:r w:rsidRPr="004A6F3B">
        <w:rPr>
          <w:rFonts w:ascii="Arial" w:hAnsi="Arial" w:cs="Arial"/>
          <w:sz w:val="22"/>
          <w:szCs w:val="22"/>
        </w:rPr>
        <w:t xml:space="preserve">Weigh the </w:t>
      </w:r>
      <w:r w:rsidR="008038AD">
        <w:rPr>
          <w:rFonts w:ascii="Arial" w:hAnsi="Arial" w:cs="Arial"/>
          <w:sz w:val="22"/>
          <w:szCs w:val="22"/>
        </w:rPr>
        <w:t xml:space="preserve">dried </w:t>
      </w:r>
      <w:r w:rsidRPr="004A6F3B">
        <w:rPr>
          <w:rFonts w:ascii="Arial" w:hAnsi="Arial" w:cs="Arial"/>
          <w:sz w:val="22"/>
          <w:szCs w:val="22"/>
        </w:rPr>
        <w:t xml:space="preserve">crystalline product and </w:t>
      </w:r>
      <w:r w:rsidR="008038AD">
        <w:rPr>
          <w:rFonts w:ascii="Arial" w:hAnsi="Arial" w:cs="Arial"/>
          <w:sz w:val="22"/>
          <w:szCs w:val="22"/>
        </w:rPr>
        <w:t>plac</w:t>
      </w:r>
      <w:r w:rsidRPr="004A6F3B">
        <w:rPr>
          <w:rFonts w:ascii="Arial" w:hAnsi="Arial" w:cs="Arial"/>
          <w:sz w:val="22"/>
          <w:szCs w:val="22"/>
        </w:rPr>
        <w:t xml:space="preserve">e it in a sample vial </w:t>
      </w:r>
      <w:r w:rsidR="00776F94" w:rsidRPr="004A6F3B">
        <w:rPr>
          <w:rFonts w:ascii="Arial" w:hAnsi="Arial" w:cs="Arial"/>
          <w:sz w:val="22"/>
          <w:szCs w:val="22"/>
        </w:rPr>
        <w:t>label</w:t>
      </w:r>
      <w:r w:rsidR="00EF4220">
        <w:rPr>
          <w:rFonts w:ascii="Arial" w:hAnsi="Arial" w:cs="Arial"/>
          <w:sz w:val="22"/>
          <w:szCs w:val="22"/>
        </w:rPr>
        <w:t>l</w:t>
      </w:r>
      <w:r w:rsidR="00776F94" w:rsidRPr="004A6F3B">
        <w:rPr>
          <w:rFonts w:ascii="Arial" w:hAnsi="Arial" w:cs="Arial"/>
          <w:sz w:val="22"/>
          <w:szCs w:val="22"/>
        </w:rPr>
        <w:t>ed</w:t>
      </w:r>
      <w:r w:rsidRPr="004A6F3B">
        <w:rPr>
          <w:rFonts w:ascii="Arial" w:hAnsi="Arial" w:cs="Arial"/>
          <w:sz w:val="22"/>
          <w:szCs w:val="22"/>
        </w:rPr>
        <w:t xml:space="preserve"> with </w:t>
      </w:r>
      <w:r w:rsidR="004E7300">
        <w:rPr>
          <w:rFonts w:ascii="Arial" w:hAnsi="Arial" w:cs="Arial"/>
          <w:sz w:val="22"/>
          <w:szCs w:val="22"/>
        </w:rPr>
        <w:t xml:space="preserve">its identity, its </w:t>
      </w:r>
      <w:r w:rsidRPr="004A6F3B">
        <w:rPr>
          <w:rFonts w:ascii="Arial" w:hAnsi="Arial" w:cs="Arial"/>
          <w:sz w:val="22"/>
          <w:szCs w:val="22"/>
        </w:rPr>
        <w:t>mass and your name.</w:t>
      </w:r>
    </w:p>
    <w:p w14:paraId="31D2AEC7" w14:textId="77777777" w:rsidR="00105989" w:rsidRPr="004A6F3B" w:rsidRDefault="00105989" w:rsidP="00DC6B0C">
      <w:pPr>
        <w:pStyle w:val="BodyText"/>
        <w:spacing w:line="276" w:lineRule="auto"/>
        <w:jc w:val="both"/>
        <w:rPr>
          <w:rFonts w:ascii="Arial" w:hAnsi="Arial"/>
          <w:sz w:val="22"/>
          <w:szCs w:val="22"/>
          <w:u w:val="single"/>
        </w:rPr>
      </w:pPr>
    </w:p>
    <w:p w14:paraId="31D2AEC8" w14:textId="2ACF21D1" w:rsidR="00105989" w:rsidRPr="004A6F3B" w:rsidRDefault="00A95BCD" w:rsidP="00DC6B0C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  <w:r w:rsidRPr="004A6F3B">
        <w:rPr>
          <w:rFonts w:ascii="Arial" w:hAnsi="Arial" w:cs="Arial"/>
          <w:b/>
          <w:sz w:val="22"/>
          <w:szCs w:val="22"/>
        </w:rPr>
        <w:t xml:space="preserve">Analysis and </w:t>
      </w:r>
      <w:r w:rsidR="007E0CFB" w:rsidRPr="004A6F3B">
        <w:rPr>
          <w:rFonts w:ascii="Arial" w:hAnsi="Arial" w:cs="Arial"/>
          <w:b/>
          <w:sz w:val="22"/>
          <w:szCs w:val="22"/>
        </w:rPr>
        <w:t>Q</w:t>
      </w:r>
      <w:r w:rsidRPr="004A6F3B">
        <w:rPr>
          <w:rFonts w:ascii="Arial" w:hAnsi="Arial" w:cs="Arial"/>
          <w:b/>
          <w:sz w:val="22"/>
          <w:szCs w:val="22"/>
        </w:rPr>
        <w:t>uestions</w:t>
      </w:r>
      <w:r w:rsidR="008038AD">
        <w:rPr>
          <w:rFonts w:ascii="Arial" w:hAnsi="Arial" w:cs="Arial"/>
          <w:b/>
          <w:sz w:val="22"/>
          <w:szCs w:val="22"/>
        </w:rPr>
        <w:t xml:space="preserve"> – </w:t>
      </w:r>
      <w:r w:rsidR="00DE5B84">
        <w:rPr>
          <w:rFonts w:ascii="Arial" w:hAnsi="Arial" w:cs="Arial"/>
          <w:b/>
          <w:sz w:val="22"/>
          <w:szCs w:val="22"/>
        </w:rPr>
        <w:t xml:space="preserve">to be </w:t>
      </w:r>
      <w:r w:rsidR="009D2AED">
        <w:rPr>
          <w:rFonts w:ascii="Arial" w:hAnsi="Arial" w:cs="Arial"/>
          <w:b/>
          <w:sz w:val="22"/>
          <w:szCs w:val="22"/>
        </w:rPr>
        <w:t xml:space="preserve">completed </w:t>
      </w:r>
      <w:r w:rsidR="00DE5B84">
        <w:rPr>
          <w:rFonts w:ascii="Arial" w:hAnsi="Arial" w:cs="Arial"/>
          <w:b/>
          <w:sz w:val="22"/>
          <w:szCs w:val="22"/>
        </w:rPr>
        <w:t>in your lab book</w:t>
      </w:r>
    </w:p>
    <w:p w14:paraId="31D2AEC9" w14:textId="7FE945A2" w:rsidR="00105989" w:rsidRPr="004A6F3B" w:rsidRDefault="006630F3" w:rsidP="00DC6B0C">
      <w:pPr>
        <w:pStyle w:val="BodyText"/>
        <w:numPr>
          <w:ilvl w:val="0"/>
          <w:numId w:val="35"/>
        </w:numPr>
        <w:spacing w:line="276" w:lineRule="auto"/>
        <w:jc w:val="both"/>
        <w:rPr>
          <w:rFonts w:ascii="Arial" w:hAnsi="Arial"/>
          <w:sz w:val="22"/>
          <w:szCs w:val="22"/>
        </w:rPr>
      </w:pPr>
      <w:r w:rsidRPr="004A6F3B">
        <w:rPr>
          <w:rFonts w:ascii="Arial" w:hAnsi="Arial"/>
          <w:sz w:val="22"/>
          <w:szCs w:val="22"/>
        </w:rPr>
        <w:t xml:space="preserve">Write a balanced symbol equation </w:t>
      </w:r>
      <w:r w:rsidR="00BA65CB">
        <w:rPr>
          <w:rFonts w:ascii="Arial" w:hAnsi="Arial"/>
          <w:sz w:val="22"/>
          <w:szCs w:val="22"/>
        </w:rPr>
        <w:t>for the reaction between copper</w:t>
      </w:r>
      <w:r w:rsidRPr="004A6F3B">
        <w:rPr>
          <w:rFonts w:ascii="Arial" w:hAnsi="Arial"/>
          <w:sz w:val="22"/>
          <w:szCs w:val="22"/>
        </w:rPr>
        <w:t xml:space="preserve">(II) oxide and </w:t>
      </w:r>
      <w:r w:rsidR="006951B4" w:rsidRPr="004A6F3B">
        <w:rPr>
          <w:rFonts w:ascii="Arial" w:hAnsi="Arial"/>
          <w:sz w:val="22"/>
          <w:szCs w:val="22"/>
        </w:rPr>
        <w:t>sulf</w:t>
      </w:r>
      <w:r w:rsidRPr="004A6F3B">
        <w:rPr>
          <w:rFonts w:ascii="Arial" w:hAnsi="Arial"/>
          <w:sz w:val="22"/>
          <w:szCs w:val="22"/>
        </w:rPr>
        <w:t xml:space="preserve">uric acid (don’t include water of crystallisation in the formula of copper </w:t>
      </w:r>
      <w:r w:rsidR="006951B4" w:rsidRPr="004A6F3B">
        <w:rPr>
          <w:rFonts w:ascii="Arial" w:hAnsi="Arial"/>
          <w:sz w:val="22"/>
          <w:szCs w:val="22"/>
        </w:rPr>
        <w:t>sulf</w:t>
      </w:r>
      <w:r w:rsidRPr="004A6F3B">
        <w:rPr>
          <w:rFonts w:ascii="Arial" w:hAnsi="Arial"/>
          <w:sz w:val="22"/>
          <w:szCs w:val="22"/>
        </w:rPr>
        <w:t>ate).</w:t>
      </w:r>
    </w:p>
    <w:p w14:paraId="31D2AECA" w14:textId="717BFC03" w:rsidR="00414DF3" w:rsidRPr="004A6F3B" w:rsidRDefault="00BA65CB" w:rsidP="006A41C4">
      <w:pPr>
        <w:pStyle w:val="BodyText"/>
        <w:numPr>
          <w:ilvl w:val="0"/>
          <w:numId w:val="35"/>
        </w:numPr>
        <w:spacing w:line="276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Based on the mass of copper</w:t>
      </w:r>
      <w:r w:rsidR="00116760" w:rsidRPr="004A6F3B">
        <w:rPr>
          <w:rFonts w:ascii="Arial" w:hAnsi="Arial"/>
          <w:sz w:val="22"/>
          <w:szCs w:val="22"/>
        </w:rPr>
        <w:t>(II) oxide that you added to the acid, work out the theoretical yield</w:t>
      </w:r>
      <w:r>
        <w:rPr>
          <w:rFonts w:ascii="Arial" w:hAnsi="Arial"/>
          <w:sz w:val="22"/>
          <w:szCs w:val="22"/>
        </w:rPr>
        <w:t xml:space="preserve"> of copper</w:t>
      </w:r>
      <w:r w:rsidR="00116760" w:rsidRPr="004A6F3B">
        <w:rPr>
          <w:rFonts w:ascii="Arial" w:hAnsi="Arial"/>
          <w:sz w:val="22"/>
          <w:szCs w:val="22"/>
        </w:rPr>
        <w:t xml:space="preserve">(II) </w:t>
      </w:r>
      <w:r w:rsidR="006951B4" w:rsidRPr="004A6F3B">
        <w:rPr>
          <w:rFonts w:ascii="Arial" w:hAnsi="Arial"/>
          <w:sz w:val="22"/>
          <w:szCs w:val="22"/>
        </w:rPr>
        <w:t>sulf</w:t>
      </w:r>
      <w:r w:rsidR="006A41C4">
        <w:rPr>
          <w:rFonts w:ascii="Arial" w:hAnsi="Arial"/>
          <w:sz w:val="22"/>
          <w:szCs w:val="22"/>
        </w:rPr>
        <w:t xml:space="preserve">ate from your reaction. </w:t>
      </w:r>
      <w:r w:rsidR="00116760" w:rsidRPr="004A6F3B">
        <w:rPr>
          <w:rFonts w:ascii="Arial" w:hAnsi="Arial"/>
          <w:sz w:val="22"/>
          <w:szCs w:val="22"/>
        </w:rPr>
        <w:t>Use this to work out</w:t>
      </w:r>
      <w:r>
        <w:rPr>
          <w:rFonts w:ascii="Arial" w:hAnsi="Arial"/>
          <w:sz w:val="22"/>
          <w:szCs w:val="22"/>
        </w:rPr>
        <w:t xml:space="preserve"> the percentage yield of copper</w:t>
      </w:r>
      <w:r w:rsidR="00116760" w:rsidRPr="004A6F3B">
        <w:rPr>
          <w:rFonts w:ascii="Arial" w:hAnsi="Arial"/>
          <w:sz w:val="22"/>
          <w:szCs w:val="22"/>
        </w:rPr>
        <w:t xml:space="preserve">(II) </w:t>
      </w:r>
      <w:r w:rsidR="006951B4" w:rsidRPr="004A6F3B">
        <w:rPr>
          <w:rFonts w:ascii="Arial" w:hAnsi="Arial"/>
          <w:sz w:val="22"/>
          <w:szCs w:val="22"/>
        </w:rPr>
        <w:t>sulf</w:t>
      </w:r>
      <w:r w:rsidR="00116760" w:rsidRPr="004A6F3B">
        <w:rPr>
          <w:rFonts w:ascii="Arial" w:hAnsi="Arial"/>
          <w:sz w:val="22"/>
          <w:szCs w:val="22"/>
        </w:rPr>
        <w:t>ate based on the mass of crystals you obtained.</w:t>
      </w:r>
    </w:p>
    <w:p w14:paraId="31D2AECB" w14:textId="280C472B" w:rsidR="00116760" w:rsidRPr="004A6F3B" w:rsidRDefault="006951B4" w:rsidP="00F830B8">
      <w:pPr>
        <w:pStyle w:val="BodyText"/>
        <w:numPr>
          <w:ilvl w:val="0"/>
          <w:numId w:val="35"/>
        </w:numPr>
        <w:spacing w:line="276" w:lineRule="auto"/>
        <w:rPr>
          <w:rFonts w:ascii="Arial" w:hAnsi="Arial" w:cs="Arial"/>
          <w:b/>
          <w:sz w:val="22"/>
          <w:szCs w:val="22"/>
        </w:rPr>
      </w:pPr>
      <w:r w:rsidRPr="004A6F3B">
        <w:rPr>
          <w:rFonts w:ascii="Arial" w:hAnsi="Arial"/>
          <w:sz w:val="22"/>
          <w:szCs w:val="22"/>
        </w:rPr>
        <w:lastRenderedPageBreak/>
        <w:t>Sulf</w:t>
      </w:r>
      <w:r w:rsidR="00116760" w:rsidRPr="004A6F3B">
        <w:rPr>
          <w:rFonts w:ascii="Arial" w:hAnsi="Arial"/>
          <w:sz w:val="22"/>
          <w:szCs w:val="22"/>
        </w:rPr>
        <w:t>ate salts can be pr</w:t>
      </w:r>
      <w:r w:rsidR="00414DF3" w:rsidRPr="004A6F3B">
        <w:rPr>
          <w:rFonts w:ascii="Arial" w:hAnsi="Arial"/>
          <w:sz w:val="22"/>
          <w:szCs w:val="22"/>
        </w:rPr>
        <w:t>epared by the reaction of dil</w:t>
      </w:r>
      <w:r w:rsidR="000D2E92">
        <w:rPr>
          <w:rFonts w:ascii="Arial" w:hAnsi="Arial"/>
          <w:sz w:val="22"/>
          <w:szCs w:val="22"/>
        </w:rPr>
        <w:t>ute</w:t>
      </w:r>
      <w:r w:rsidR="00116760" w:rsidRPr="004A6F3B">
        <w:rPr>
          <w:rFonts w:ascii="Arial" w:hAnsi="Arial"/>
          <w:sz w:val="22"/>
          <w:szCs w:val="22"/>
        </w:rPr>
        <w:t xml:space="preserve"> </w:t>
      </w:r>
      <w:r w:rsidRPr="004A6F3B">
        <w:rPr>
          <w:rFonts w:ascii="Arial" w:hAnsi="Arial"/>
          <w:sz w:val="22"/>
          <w:szCs w:val="22"/>
        </w:rPr>
        <w:t>sulf</w:t>
      </w:r>
      <w:r w:rsidR="00116760" w:rsidRPr="004A6F3B">
        <w:rPr>
          <w:rFonts w:ascii="Arial" w:hAnsi="Arial"/>
          <w:sz w:val="22"/>
          <w:szCs w:val="22"/>
        </w:rPr>
        <w:t xml:space="preserve">uric acid with the metal itself.  </w:t>
      </w:r>
      <w:r w:rsidR="00414DF3" w:rsidRPr="004A6F3B">
        <w:rPr>
          <w:rFonts w:ascii="Arial" w:hAnsi="Arial"/>
          <w:sz w:val="22"/>
          <w:szCs w:val="22"/>
        </w:rPr>
        <w:t>W</w:t>
      </w:r>
      <w:r w:rsidR="00116760" w:rsidRPr="004A6F3B">
        <w:rPr>
          <w:rFonts w:ascii="Arial" w:hAnsi="Arial"/>
          <w:sz w:val="22"/>
          <w:szCs w:val="22"/>
        </w:rPr>
        <w:t xml:space="preserve">rite a balanced symbol equation </w:t>
      </w:r>
      <w:r w:rsidR="00414DF3" w:rsidRPr="004A6F3B">
        <w:rPr>
          <w:rFonts w:ascii="Arial" w:hAnsi="Arial"/>
          <w:sz w:val="22"/>
          <w:szCs w:val="22"/>
        </w:rPr>
        <w:t>to show the formation of magnesium sul</w:t>
      </w:r>
      <w:r w:rsidR="00F830B8">
        <w:rPr>
          <w:rFonts w:ascii="Arial" w:hAnsi="Arial"/>
          <w:sz w:val="22"/>
          <w:szCs w:val="22"/>
        </w:rPr>
        <w:t>f</w:t>
      </w:r>
      <w:r w:rsidR="00414DF3" w:rsidRPr="004A6F3B">
        <w:rPr>
          <w:rFonts w:ascii="Arial" w:hAnsi="Arial"/>
          <w:sz w:val="22"/>
          <w:szCs w:val="22"/>
        </w:rPr>
        <w:t>ate in this way.</w:t>
      </w:r>
    </w:p>
    <w:p w14:paraId="31D2AECC" w14:textId="77777777" w:rsidR="007E0CFB" w:rsidRDefault="007E0CFB" w:rsidP="00DC6B0C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</w:p>
    <w:p w14:paraId="31D2AECD" w14:textId="77777777" w:rsidR="004A6F3B" w:rsidRDefault="00A95BCD" w:rsidP="00DC6B0C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  <w:r w:rsidRPr="004A6F3B">
        <w:rPr>
          <w:rFonts w:ascii="Arial" w:hAnsi="Arial" w:cs="Arial"/>
          <w:b/>
          <w:sz w:val="22"/>
          <w:szCs w:val="22"/>
        </w:rPr>
        <w:t>Deadlines</w:t>
      </w:r>
      <w:r w:rsidR="004A6F3B" w:rsidRPr="004A6F3B">
        <w:rPr>
          <w:rFonts w:ascii="Arial" w:hAnsi="Arial" w:cs="Arial"/>
          <w:b/>
          <w:sz w:val="22"/>
          <w:szCs w:val="22"/>
        </w:rPr>
        <w:t>, Assessment and Feedback on Performance</w:t>
      </w:r>
    </w:p>
    <w:p w14:paraId="31D2AECE" w14:textId="2B2C0BB4" w:rsidR="00A95BCD" w:rsidRPr="000F4C00" w:rsidRDefault="00116760" w:rsidP="00DC6B0C">
      <w:p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4A6F3B">
        <w:rPr>
          <w:rFonts w:ascii="Arial" w:hAnsi="Arial" w:cs="Arial"/>
          <w:sz w:val="22"/>
          <w:szCs w:val="22"/>
        </w:rPr>
        <w:t xml:space="preserve">You are required to </w:t>
      </w:r>
      <w:r w:rsidR="00EF4220">
        <w:rPr>
          <w:rFonts w:ascii="Arial" w:hAnsi="Arial" w:cs="Arial"/>
          <w:sz w:val="22"/>
          <w:szCs w:val="22"/>
        </w:rPr>
        <w:t xml:space="preserve">complete the </w:t>
      </w:r>
      <w:r w:rsidR="00EF4220" w:rsidRPr="009D2AED">
        <w:rPr>
          <w:rFonts w:ascii="Arial" w:hAnsi="Arial" w:cs="Arial"/>
          <w:i/>
          <w:sz w:val="22"/>
          <w:szCs w:val="22"/>
        </w:rPr>
        <w:t>Skills Portfolio</w:t>
      </w:r>
      <w:r w:rsidR="00EF4220">
        <w:rPr>
          <w:rFonts w:ascii="Arial" w:hAnsi="Arial" w:cs="Arial"/>
          <w:sz w:val="22"/>
          <w:szCs w:val="22"/>
        </w:rPr>
        <w:t xml:space="preserve"> document associated with this practical.  This should be completed electronically with all photos inserted in the appropriate places and accompanying text typed in</w:t>
      </w:r>
      <w:r w:rsidR="004D43B0" w:rsidRPr="004A6F3B">
        <w:rPr>
          <w:rFonts w:ascii="Arial" w:hAnsi="Arial" w:cs="Arial"/>
          <w:sz w:val="22"/>
          <w:szCs w:val="22"/>
        </w:rPr>
        <w:t>.</w:t>
      </w:r>
      <w:r w:rsidR="000F4C00">
        <w:rPr>
          <w:rFonts w:ascii="Arial" w:hAnsi="Arial" w:cs="Arial"/>
          <w:sz w:val="22"/>
          <w:szCs w:val="22"/>
        </w:rPr>
        <w:t xml:space="preserve"> </w:t>
      </w:r>
      <w:r w:rsidR="009D2AED">
        <w:rPr>
          <w:rFonts w:ascii="Arial" w:hAnsi="Arial" w:cs="Arial"/>
          <w:sz w:val="22"/>
          <w:szCs w:val="22"/>
        </w:rPr>
        <w:t xml:space="preserve"> </w:t>
      </w:r>
      <w:r w:rsidR="000F4C00">
        <w:rPr>
          <w:rFonts w:ascii="Arial" w:hAnsi="Arial" w:cs="Arial"/>
          <w:sz w:val="22"/>
          <w:szCs w:val="22"/>
        </w:rPr>
        <w:t xml:space="preserve">The submission deadline for </w:t>
      </w:r>
      <w:r w:rsidR="000F4C00" w:rsidRPr="009D2AED">
        <w:rPr>
          <w:rFonts w:ascii="Arial" w:hAnsi="Arial" w:cs="Arial"/>
          <w:i/>
          <w:sz w:val="22"/>
          <w:szCs w:val="22"/>
        </w:rPr>
        <w:t>Skills Portfolios</w:t>
      </w:r>
      <w:r w:rsidR="000F4C00">
        <w:rPr>
          <w:rFonts w:ascii="Arial" w:hAnsi="Arial" w:cs="Arial"/>
          <w:sz w:val="22"/>
          <w:szCs w:val="22"/>
        </w:rPr>
        <w:t xml:space="preserve"> will normally be midnight on the Sunday following the practical, although you will be given specific guidance during the practical session.</w:t>
      </w:r>
      <w:r w:rsidR="004D43B0" w:rsidRPr="004A6F3B">
        <w:rPr>
          <w:rFonts w:ascii="Arial" w:hAnsi="Arial" w:cs="Arial"/>
          <w:sz w:val="22"/>
          <w:szCs w:val="22"/>
        </w:rPr>
        <w:t xml:space="preserve"> </w:t>
      </w:r>
      <w:r w:rsidR="009D2AED">
        <w:rPr>
          <w:rFonts w:ascii="Arial" w:hAnsi="Arial" w:cs="Arial"/>
          <w:sz w:val="22"/>
          <w:szCs w:val="22"/>
        </w:rPr>
        <w:t xml:space="preserve"> </w:t>
      </w:r>
      <w:r w:rsidR="000F4C00">
        <w:rPr>
          <w:rFonts w:ascii="Arial" w:hAnsi="Arial" w:cs="Arial"/>
          <w:sz w:val="22"/>
          <w:szCs w:val="22"/>
        </w:rPr>
        <w:t>Submission is via the e-submission system Turnitin which you will be able to access in the appropriate folder in the Laboratories and Coursework Blackboard course.</w:t>
      </w:r>
    </w:p>
    <w:p w14:paraId="31D2AECF" w14:textId="77777777" w:rsidR="00105989" w:rsidRPr="00EF4220" w:rsidRDefault="00105989" w:rsidP="00EF4220">
      <w:pPr>
        <w:spacing w:before="0" w:after="0" w:line="276" w:lineRule="auto"/>
        <w:rPr>
          <w:rFonts w:ascii="Arial" w:hAnsi="Arial"/>
          <w:sz w:val="22"/>
          <w:szCs w:val="22"/>
        </w:rPr>
      </w:pPr>
    </w:p>
    <w:sectPr w:rsidR="00105989" w:rsidRPr="00EF4220" w:rsidSect="00C53E07">
      <w:headerReference w:type="default" r:id="rId11"/>
      <w:footerReference w:type="even" r:id="rId12"/>
      <w:footerReference w:type="default" r:id="rId13"/>
      <w:pgSz w:w="12240" w:h="15840" w:code="1"/>
      <w:pgMar w:top="851" w:right="1134" w:bottom="425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4876B" w14:textId="77777777" w:rsidR="00F24B64" w:rsidRDefault="00F24B64">
      <w:r>
        <w:separator/>
      </w:r>
    </w:p>
  </w:endnote>
  <w:endnote w:type="continuationSeparator" w:id="0">
    <w:p w14:paraId="7F9B711A" w14:textId="77777777" w:rsidR="00F24B64" w:rsidRDefault="00F24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2AEDD" w14:textId="77777777" w:rsidR="00EF4220" w:rsidRDefault="00EF4220" w:rsidP="001059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D2AEDE" w14:textId="77777777" w:rsidR="00EF4220" w:rsidRDefault="00EF4220" w:rsidP="0010598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2AEDF" w14:textId="5191B5E6" w:rsidR="00EF4220" w:rsidRDefault="00EF4220" w:rsidP="001059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36D24">
      <w:rPr>
        <w:rStyle w:val="PageNumber"/>
      </w:rPr>
      <w:t>1</w:t>
    </w:r>
    <w:r>
      <w:rPr>
        <w:rStyle w:val="PageNumber"/>
      </w:rPr>
      <w:fldChar w:fldCharType="end"/>
    </w:r>
  </w:p>
  <w:p w14:paraId="31D2AEE0" w14:textId="77777777" w:rsidR="00EF4220" w:rsidRPr="00F068B7" w:rsidRDefault="00EF4220" w:rsidP="00105989">
    <w:pPr>
      <w:pStyle w:val="Footer"/>
      <w:ind w:right="360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4AFA89" w14:textId="77777777" w:rsidR="00F24B64" w:rsidRDefault="00F24B64">
      <w:r>
        <w:separator/>
      </w:r>
    </w:p>
  </w:footnote>
  <w:footnote w:type="continuationSeparator" w:id="0">
    <w:p w14:paraId="55C09871" w14:textId="77777777" w:rsidR="00F24B64" w:rsidRDefault="00F24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2AEDC" w14:textId="77777777" w:rsidR="00EF4220" w:rsidRPr="00BF008E" w:rsidRDefault="00EF4220">
    <w:pPr>
      <w:pStyle w:val="Header"/>
      <w:rPr>
        <w:rFonts w:ascii="Arial" w:hAnsi="Arial" w:cs="Arial"/>
      </w:rPr>
    </w:pPr>
    <w:r w:rsidRPr="00BF008E">
      <w:rPr>
        <w:rFonts w:ascii="Arial" w:hAnsi="Arial" w:cs="Arial"/>
      </w:rPr>
      <w:t>Chemistry Practical 1</w:t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                                                            </w:t>
    </w:r>
    <w:r>
      <w:rPr>
        <w:rFonts w:ascii="Arial" w:hAnsi="Arial" w:cs="Arial"/>
        <w:lang w:eastAsia="en-GB"/>
      </w:rPr>
      <w:drawing>
        <wp:inline distT="0" distB="0" distL="0" distR="0" wp14:anchorId="31D2AEE1" wp14:editId="31D2AEE2">
          <wp:extent cx="1118913" cy="259195"/>
          <wp:effectExtent l="0" t="0" r="5080" b="762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OS_new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0880" cy="2596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54388"/>
    <w:multiLevelType w:val="hybridMultilevel"/>
    <w:tmpl w:val="85A220D2"/>
    <w:lvl w:ilvl="0" w:tplc="7DC42B2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E3528"/>
    <w:multiLevelType w:val="hybridMultilevel"/>
    <w:tmpl w:val="F4E23492"/>
    <w:lvl w:ilvl="0" w:tplc="28F6EE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BC3562"/>
    <w:multiLevelType w:val="hybridMultilevel"/>
    <w:tmpl w:val="31B0AF4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63DC9"/>
    <w:multiLevelType w:val="hybridMultilevel"/>
    <w:tmpl w:val="0324FF60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F16119"/>
    <w:multiLevelType w:val="hybridMultilevel"/>
    <w:tmpl w:val="096A896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558D8"/>
    <w:multiLevelType w:val="hybridMultilevel"/>
    <w:tmpl w:val="1C5C46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8674B"/>
    <w:multiLevelType w:val="singleLevel"/>
    <w:tmpl w:val="08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AA54AB"/>
    <w:multiLevelType w:val="hybridMultilevel"/>
    <w:tmpl w:val="F5487A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9242E"/>
    <w:multiLevelType w:val="hybridMultilevel"/>
    <w:tmpl w:val="4E6C1548"/>
    <w:lvl w:ilvl="0" w:tplc="512EB5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1C7D86"/>
    <w:multiLevelType w:val="hybridMultilevel"/>
    <w:tmpl w:val="B832E8C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A3353"/>
    <w:multiLevelType w:val="hybridMultilevel"/>
    <w:tmpl w:val="82068448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014595E"/>
    <w:multiLevelType w:val="hybridMultilevel"/>
    <w:tmpl w:val="6208461C"/>
    <w:lvl w:ilvl="0" w:tplc="000B0409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323760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6E00DD0"/>
    <w:multiLevelType w:val="hybridMultilevel"/>
    <w:tmpl w:val="4916341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6F0B9E"/>
    <w:multiLevelType w:val="hybridMultilevel"/>
    <w:tmpl w:val="4DF401E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820929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B7028F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C48026A"/>
    <w:multiLevelType w:val="singleLevel"/>
    <w:tmpl w:val="71ECCFE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31CF1D8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7027C2C"/>
    <w:multiLevelType w:val="singleLevel"/>
    <w:tmpl w:val="D1CC214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0" w15:restartNumberingAfterBreak="0">
    <w:nsid w:val="394E23E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3A603C1F"/>
    <w:multiLevelType w:val="hybridMultilevel"/>
    <w:tmpl w:val="8F705B7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607BB6"/>
    <w:multiLevelType w:val="hybridMultilevel"/>
    <w:tmpl w:val="A0FC753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154EBC"/>
    <w:multiLevelType w:val="hybridMultilevel"/>
    <w:tmpl w:val="123CE794"/>
    <w:lvl w:ilvl="0" w:tplc="406A8F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49DF271B"/>
    <w:multiLevelType w:val="hybridMultilevel"/>
    <w:tmpl w:val="06BE1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362047"/>
    <w:multiLevelType w:val="hybridMultilevel"/>
    <w:tmpl w:val="3864B010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08F3C07"/>
    <w:multiLevelType w:val="hybridMultilevel"/>
    <w:tmpl w:val="4F6AF35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2623D8"/>
    <w:multiLevelType w:val="hybridMultilevel"/>
    <w:tmpl w:val="2F5682A4"/>
    <w:lvl w:ilvl="0" w:tplc="DB24711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5C1844AE"/>
    <w:multiLevelType w:val="hybridMultilevel"/>
    <w:tmpl w:val="1198399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9C1F28"/>
    <w:multiLevelType w:val="hybridMultilevel"/>
    <w:tmpl w:val="163AFB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5B22E0"/>
    <w:multiLevelType w:val="hybridMultilevel"/>
    <w:tmpl w:val="8D0683E8"/>
    <w:lvl w:ilvl="0" w:tplc="549051AA">
      <w:start w:val="1"/>
      <w:numFmt w:val="decimal"/>
      <w:lvlText w:val="(%1)"/>
      <w:lvlJc w:val="left"/>
      <w:pPr>
        <w:tabs>
          <w:tab w:val="num" w:pos="760"/>
        </w:tabs>
        <w:ind w:left="760" w:hanging="4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6A3345"/>
    <w:multiLevelType w:val="hybridMultilevel"/>
    <w:tmpl w:val="886E52F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AC44BC"/>
    <w:multiLevelType w:val="hybridMultilevel"/>
    <w:tmpl w:val="399C845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155110"/>
    <w:multiLevelType w:val="singleLevel"/>
    <w:tmpl w:val="147668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4" w15:restartNumberingAfterBreak="0">
    <w:nsid w:val="74040E19"/>
    <w:multiLevelType w:val="hybridMultilevel"/>
    <w:tmpl w:val="14EAB71A"/>
    <w:lvl w:ilvl="0" w:tplc="E36A1EFC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9F866C5"/>
    <w:multiLevelType w:val="hybridMultilevel"/>
    <w:tmpl w:val="18D85FAC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74168C"/>
    <w:multiLevelType w:val="hybridMultilevel"/>
    <w:tmpl w:val="F7DC63D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463780"/>
    <w:multiLevelType w:val="hybridMultilevel"/>
    <w:tmpl w:val="B73AD8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EB2365"/>
    <w:multiLevelType w:val="hybridMultilevel"/>
    <w:tmpl w:val="E0ACB0C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9"/>
  </w:num>
  <w:num w:numId="3">
    <w:abstractNumId w:val="28"/>
  </w:num>
  <w:num w:numId="4">
    <w:abstractNumId w:val="35"/>
  </w:num>
  <w:num w:numId="5">
    <w:abstractNumId w:val="11"/>
  </w:num>
  <w:num w:numId="6">
    <w:abstractNumId w:val="31"/>
  </w:num>
  <w:num w:numId="7">
    <w:abstractNumId w:val="14"/>
  </w:num>
  <w:num w:numId="8">
    <w:abstractNumId w:val="32"/>
  </w:num>
  <w:num w:numId="9">
    <w:abstractNumId w:val="3"/>
  </w:num>
  <w:num w:numId="10">
    <w:abstractNumId w:val="38"/>
  </w:num>
  <w:num w:numId="11">
    <w:abstractNumId w:val="26"/>
  </w:num>
  <w:num w:numId="12">
    <w:abstractNumId w:val="13"/>
  </w:num>
  <w:num w:numId="13">
    <w:abstractNumId w:val="30"/>
  </w:num>
  <w:num w:numId="14">
    <w:abstractNumId w:val="25"/>
  </w:num>
  <w:num w:numId="15">
    <w:abstractNumId w:val="20"/>
  </w:num>
  <w:num w:numId="16">
    <w:abstractNumId w:val="12"/>
    <w:lvlOverride w:ilvl="0">
      <w:startOverride w:val="1"/>
    </w:lvlOverride>
  </w:num>
  <w:num w:numId="17">
    <w:abstractNumId w:val="15"/>
    <w:lvlOverride w:ilvl="0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</w:num>
  <w:num w:numId="20">
    <w:abstractNumId w:val="29"/>
  </w:num>
  <w:num w:numId="21">
    <w:abstractNumId w:val="6"/>
    <w:lvlOverride w:ilvl="0">
      <w:startOverride w:val="1"/>
    </w:lvlOverride>
  </w:num>
  <w:num w:numId="22">
    <w:abstractNumId w:val="33"/>
  </w:num>
  <w:num w:numId="23">
    <w:abstractNumId w:val="19"/>
  </w:num>
  <w:num w:numId="24">
    <w:abstractNumId w:val="17"/>
  </w:num>
  <w:num w:numId="25">
    <w:abstractNumId w:val="16"/>
  </w:num>
  <w:num w:numId="26">
    <w:abstractNumId w:val="18"/>
  </w:num>
  <w:num w:numId="27">
    <w:abstractNumId w:val="24"/>
  </w:num>
  <w:num w:numId="28">
    <w:abstractNumId w:val="2"/>
  </w:num>
  <w:num w:numId="29">
    <w:abstractNumId w:val="37"/>
  </w:num>
  <w:num w:numId="30">
    <w:abstractNumId w:val="22"/>
  </w:num>
  <w:num w:numId="31">
    <w:abstractNumId w:val="5"/>
  </w:num>
  <w:num w:numId="32">
    <w:abstractNumId w:val="7"/>
  </w:num>
  <w:num w:numId="33">
    <w:abstractNumId w:val="10"/>
  </w:num>
  <w:num w:numId="34">
    <w:abstractNumId w:val="4"/>
  </w:num>
  <w:num w:numId="35">
    <w:abstractNumId w:val="0"/>
  </w:num>
  <w:num w:numId="36">
    <w:abstractNumId w:val="27"/>
  </w:num>
  <w:num w:numId="37">
    <w:abstractNumId w:val="23"/>
  </w:num>
  <w:num w:numId="38">
    <w:abstractNumId w:val="34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074"/>
    <w:rsid w:val="000771A6"/>
    <w:rsid w:val="000D2E92"/>
    <w:rsid w:val="000F4C00"/>
    <w:rsid w:val="00105989"/>
    <w:rsid w:val="00116760"/>
    <w:rsid w:val="00232A5A"/>
    <w:rsid w:val="002353D9"/>
    <w:rsid w:val="00241398"/>
    <w:rsid w:val="00243660"/>
    <w:rsid w:val="00275CE7"/>
    <w:rsid w:val="00292695"/>
    <w:rsid w:val="002940D6"/>
    <w:rsid w:val="002A2ED1"/>
    <w:rsid w:val="002A7228"/>
    <w:rsid w:val="00327EB6"/>
    <w:rsid w:val="0038547B"/>
    <w:rsid w:val="003946F4"/>
    <w:rsid w:val="00394787"/>
    <w:rsid w:val="003A36BA"/>
    <w:rsid w:val="003B26D0"/>
    <w:rsid w:val="003D3F64"/>
    <w:rsid w:val="003D7F53"/>
    <w:rsid w:val="003F05C3"/>
    <w:rsid w:val="004135DA"/>
    <w:rsid w:val="00414DF3"/>
    <w:rsid w:val="00426C72"/>
    <w:rsid w:val="004A6F3B"/>
    <w:rsid w:val="004D43B0"/>
    <w:rsid w:val="004E7300"/>
    <w:rsid w:val="004F3187"/>
    <w:rsid w:val="00514231"/>
    <w:rsid w:val="00567F5C"/>
    <w:rsid w:val="005D7074"/>
    <w:rsid w:val="005E36D3"/>
    <w:rsid w:val="00601CAD"/>
    <w:rsid w:val="00633F53"/>
    <w:rsid w:val="006605B5"/>
    <w:rsid w:val="0066219F"/>
    <w:rsid w:val="006630F3"/>
    <w:rsid w:val="006870E2"/>
    <w:rsid w:val="006951B4"/>
    <w:rsid w:val="006A41C4"/>
    <w:rsid w:val="006A686A"/>
    <w:rsid w:val="006B5CDA"/>
    <w:rsid w:val="00744437"/>
    <w:rsid w:val="007466D7"/>
    <w:rsid w:val="00776F94"/>
    <w:rsid w:val="00785378"/>
    <w:rsid w:val="007878C8"/>
    <w:rsid w:val="007979DC"/>
    <w:rsid w:val="007A249A"/>
    <w:rsid w:val="007A36CA"/>
    <w:rsid w:val="007E0CFB"/>
    <w:rsid w:val="007E2926"/>
    <w:rsid w:val="007E3D52"/>
    <w:rsid w:val="007F3603"/>
    <w:rsid w:val="0080186B"/>
    <w:rsid w:val="008038AD"/>
    <w:rsid w:val="00807EE4"/>
    <w:rsid w:val="008A42ED"/>
    <w:rsid w:val="008E64D0"/>
    <w:rsid w:val="009067BD"/>
    <w:rsid w:val="009313E9"/>
    <w:rsid w:val="009D05A8"/>
    <w:rsid w:val="009D2AED"/>
    <w:rsid w:val="009D5AD9"/>
    <w:rsid w:val="00A616F2"/>
    <w:rsid w:val="00A933E8"/>
    <w:rsid w:val="00A95BCD"/>
    <w:rsid w:val="00B318D5"/>
    <w:rsid w:val="00B82F0B"/>
    <w:rsid w:val="00B873CC"/>
    <w:rsid w:val="00B955E1"/>
    <w:rsid w:val="00BA65CB"/>
    <w:rsid w:val="00BD1854"/>
    <w:rsid w:val="00BF008E"/>
    <w:rsid w:val="00C22CC0"/>
    <w:rsid w:val="00C46DF8"/>
    <w:rsid w:val="00C53E07"/>
    <w:rsid w:val="00C833F7"/>
    <w:rsid w:val="00C851DF"/>
    <w:rsid w:val="00C932E3"/>
    <w:rsid w:val="00D063E8"/>
    <w:rsid w:val="00D161A6"/>
    <w:rsid w:val="00D963AF"/>
    <w:rsid w:val="00DA3AA9"/>
    <w:rsid w:val="00DA4231"/>
    <w:rsid w:val="00DB0CE6"/>
    <w:rsid w:val="00DC67AF"/>
    <w:rsid w:val="00DC6B0C"/>
    <w:rsid w:val="00DD46A8"/>
    <w:rsid w:val="00DE5B84"/>
    <w:rsid w:val="00E23FF2"/>
    <w:rsid w:val="00E858A1"/>
    <w:rsid w:val="00EF4220"/>
    <w:rsid w:val="00F24B64"/>
    <w:rsid w:val="00F36D24"/>
    <w:rsid w:val="00F81FE1"/>
    <w:rsid w:val="00F830B8"/>
    <w:rsid w:val="00FF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D2AE5B"/>
  <w15:docId w15:val="{E5AC0D7C-31D8-45B1-B410-AA9F17A64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3A32"/>
    <w:pPr>
      <w:spacing w:before="120" w:after="120" w:line="360" w:lineRule="atLeast"/>
      <w:jc w:val="both"/>
    </w:pPr>
    <w:rPr>
      <w:rFonts w:ascii="Times" w:hAnsi="Times"/>
      <w:noProof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670C"/>
    <w:pPr>
      <w:keepNext/>
      <w:spacing w:before="240" w:after="60"/>
      <w:outlineLvl w:val="0"/>
    </w:pPr>
    <w:rPr>
      <w:rFonts w:ascii="Cambria" w:eastAsia="SimSun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AC670C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219A7"/>
    <w:pPr>
      <w:keepNext/>
      <w:spacing w:before="240" w:after="60"/>
      <w:outlineLvl w:val="3"/>
    </w:pPr>
    <w:rPr>
      <w:rFonts w:ascii="Calibri" w:eastAsia="SimSun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6219A7"/>
    <w:pPr>
      <w:spacing w:before="240" w:after="60"/>
      <w:outlineLvl w:val="4"/>
    </w:pPr>
    <w:rPr>
      <w:rFonts w:ascii="Calibri" w:eastAsia="SimSun" w:hAnsi="Calibri" w:cs="Arial"/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qFormat/>
    <w:rsid w:val="00AC7DE5"/>
    <w:pPr>
      <w:keepNext/>
      <w:spacing w:before="0" w:line="320" w:lineRule="atLeast"/>
      <w:outlineLvl w:val="8"/>
    </w:pPr>
    <w:rPr>
      <w:rFonts w:ascii="Arial" w:hAnsi="Arial"/>
      <w:noProof w:val="0"/>
      <w:sz w:val="22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pttitle1">
    <w:name w:val="expt_title1"/>
    <w:basedOn w:val="Normal"/>
    <w:rsid w:val="005D7074"/>
    <w:pPr>
      <w:spacing w:before="240"/>
      <w:jc w:val="center"/>
    </w:pPr>
    <w:rPr>
      <w:b/>
      <w:smallCaps/>
      <w:sz w:val="32"/>
      <w:u w:val="double"/>
    </w:rPr>
  </w:style>
  <w:style w:type="paragraph" w:customStyle="1" w:styleId="expttitle2">
    <w:name w:val="expt_title2"/>
    <w:basedOn w:val="Normal"/>
    <w:rsid w:val="005D7074"/>
    <w:pPr>
      <w:spacing w:before="180" w:after="60" w:line="300" w:lineRule="atLeast"/>
    </w:pPr>
    <w:rPr>
      <w:b/>
      <w:smallCaps/>
      <w:sz w:val="28"/>
      <w:u w:val="single"/>
    </w:rPr>
  </w:style>
  <w:style w:type="paragraph" w:customStyle="1" w:styleId="expttext">
    <w:name w:val="expt_text"/>
    <w:basedOn w:val="Normal"/>
    <w:rsid w:val="005D7074"/>
    <w:pPr>
      <w:spacing w:before="60" w:after="60"/>
      <w:ind w:firstLine="357"/>
    </w:pPr>
  </w:style>
  <w:style w:type="paragraph" w:customStyle="1" w:styleId="Safety">
    <w:name w:val="Safety"/>
    <w:basedOn w:val="Normal"/>
    <w:rsid w:val="005D7074"/>
    <w:pPr>
      <w:spacing w:before="60" w:after="60" w:line="300" w:lineRule="atLeast"/>
    </w:pPr>
    <w:rPr>
      <w:rFonts w:ascii="Century Gothic" w:hAnsi="Century Gothic"/>
      <w:b/>
      <w:sz w:val="20"/>
    </w:rPr>
  </w:style>
  <w:style w:type="table" w:styleId="TableGrid">
    <w:name w:val="Table Grid"/>
    <w:basedOn w:val="TableNormal"/>
    <w:rsid w:val="00F26E78"/>
    <w:pPr>
      <w:spacing w:before="120" w:after="120" w:line="36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B467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88058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8058F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sid w:val="00C4685C"/>
    <w:rPr>
      <w:sz w:val="16"/>
      <w:szCs w:val="16"/>
    </w:rPr>
  </w:style>
  <w:style w:type="paragraph" w:styleId="CommentText">
    <w:name w:val="annotation text"/>
    <w:basedOn w:val="Normal"/>
    <w:semiHidden/>
    <w:rsid w:val="00C4685C"/>
    <w:rPr>
      <w:sz w:val="20"/>
    </w:rPr>
  </w:style>
  <w:style w:type="paragraph" w:styleId="CommentSubject">
    <w:name w:val="annotation subject"/>
    <w:basedOn w:val="CommentText"/>
    <w:next w:val="CommentText"/>
    <w:semiHidden/>
    <w:rsid w:val="00C4685C"/>
    <w:rPr>
      <w:b/>
      <w:bCs/>
    </w:rPr>
  </w:style>
  <w:style w:type="character" w:customStyle="1" w:styleId="Heading9Char">
    <w:name w:val="Heading 9 Char"/>
    <w:link w:val="Heading9"/>
    <w:semiHidden/>
    <w:rsid w:val="00AC7DE5"/>
    <w:rPr>
      <w:rFonts w:ascii="Arial" w:hAnsi="Arial"/>
      <w:sz w:val="22"/>
      <w:u w:val="single"/>
      <w:lang w:val="en-US" w:eastAsia="en-US"/>
    </w:rPr>
  </w:style>
  <w:style w:type="paragraph" w:styleId="BodyText">
    <w:name w:val="Body Text"/>
    <w:basedOn w:val="Normal"/>
    <w:link w:val="BodyTextChar"/>
    <w:unhideWhenUsed/>
    <w:rsid w:val="00AC7DE5"/>
    <w:pPr>
      <w:spacing w:before="0" w:after="0" w:line="240" w:lineRule="auto"/>
      <w:jc w:val="left"/>
    </w:pPr>
    <w:rPr>
      <w:rFonts w:ascii="Times New Roman" w:hAnsi="Times New Roman"/>
      <w:noProof w:val="0"/>
    </w:rPr>
  </w:style>
  <w:style w:type="character" w:customStyle="1" w:styleId="BodyTextChar">
    <w:name w:val="Body Text Char"/>
    <w:link w:val="BodyText"/>
    <w:rsid w:val="00AC7DE5"/>
    <w:rPr>
      <w:sz w:val="24"/>
      <w:lang w:eastAsia="en-US"/>
    </w:rPr>
  </w:style>
  <w:style w:type="paragraph" w:styleId="BodyText2">
    <w:name w:val="Body Text 2"/>
    <w:basedOn w:val="Normal"/>
    <w:link w:val="BodyText2Char"/>
    <w:unhideWhenUsed/>
    <w:rsid w:val="00AC7DE5"/>
    <w:pPr>
      <w:spacing w:before="0" w:after="0" w:line="240" w:lineRule="auto"/>
    </w:pPr>
    <w:rPr>
      <w:rFonts w:ascii="Verdana" w:hAnsi="Verdana"/>
      <w:noProof w:val="0"/>
      <w:sz w:val="22"/>
      <w:lang w:val="en-US"/>
    </w:rPr>
  </w:style>
  <w:style w:type="character" w:customStyle="1" w:styleId="BodyText2Char">
    <w:name w:val="Body Text 2 Char"/>
    <w:link w:val="BodyText2"/>
    <w:rsid w:val="00AC7DE5"/>
    <w:rPr>
      <w:rFonts w:ascii="Verdana" w:hAnsi="Verdana"/>
      <w:sz w:val="22"/>
      <w:lang w:val="en-US" w:eastAsia="en-US"/>
    </w:rPr>
  </w:style>
  <w:style w:type="character" w:customStyle="1" w:styleId="Heading4Char">
    <w:name w:val="Heading 4 Char"/>
    <w:link w:val="Heading4"/>
    <w:rsid w:val="006219A7"/>
    <w:rPr>
      <w:rFonts w:ascii="Calibri" w:eastAsia="SimSun" w:hAnsi="Calibri" w:cs="Arial"/>
      <w:b/>
      <w:bCs/>
      <w:noProof/>
      <w:sz w:val="28"/>
      <w:szCs w:val="28"/>
      <w:lang w:eastAsia="en-US"/>
    </w:rPr>
  </w:style>
  <w:style w:type="character" w:customStyle="1" w:styleId="Heading5Char">
    <w:name w:val="Heading 5 Char"/>
    <w:link w:val="Heading5"/>
    <w:semiHidden/>
    <w:rsid w:val="006219A7"/>
    <w:rPr>
      <w:rFonts w:ascii="Calibri" w:eastAsia="SimSun" w:hAnsi="Calibri" w:cs="Arial"/>
      <w:b/>
      <w:bCs/>
      <w:i/>
      <w:iCs/>
      <w:noProof/>
      <w:sz w:val="26"/>
      <w:szCs w:val="26"/>
      <w:lang w:eastAsia="en-US"/>
    </w:rPr>
  </w:style>
  <w:style w:type="character" w:customStyle="1" w:styleId="Heading1Char">
    <w:name w:val="Heading 1 Char"/>
    <w:link w:val="Heading1"/>
    <w:rsid w:val="00AC670C"/>
    <w:rPr>
      <w:rFonts w:ascii="Cambria" w:eastAsia="SimSun" w:hAnsi="Cambria" w:cs="Times New Roman"/>
      <w:b/>
      <w:bCs/>
      <w:noProof/>
      <w:kern w:val="32"/>
      <w:sz w:val="32"/>
      <w:szCs w:val="32"/>
      <w:lang w:eastAsia="en-US"/>
    </w:rPr>
  </w:style>
  <w:style w:type="character" w:customStyle="1" w:styleId="Heading3Char">
    <w:name w:val="Heading 3 Char"/>
    <w:link w:val="Heading3"/>
    <w:semiHidden/>
    <w:rsid w:val="00AC670C"/>
    <w:rPr>
      <w:rFonts w:ascii="Cambria" w:eastAsia="SimSun" w:hAnsi="Cambria" w:cs="Times New Roman"/>
      <w:b/>
      <w:bCs/>
      <w:noProof/>
      <w:sz w:val="26"/>
      <w:szCs w:val="26"/>
      <w:lang w:eastAsia="en-US"/>
    </w:rPr>
  </w:style>
  <w:style w:type="paragraph" w:customStyle="1" w:styleId="objectives">
    <w:name w:val="objectives"/>
    <w:basedOn w:val="Normal"/>
    <w:rsid w:val="00AC670C"/>
    <w:pPr>
      <w:spacing w:before="240" w:after="0"/>
      <w:ind w:left="720" w:hanging="720"/>
      <w:jc w:val="left"/>
    </w:pPr>
    <w:rPr>
      <w:noProof w:val="0"/>
      <w:lang w:val="en-US"/>
    </w:rPr>
  </w:style>
  <w:style w:type="paragraph" w:styleId="ListParagraph">
    <w:name w:val="List Paragraph"/>
    <w:basedOn w:val="Normal"/>
    <w:uiPriority w:val="99"/>
    <w:qFormat/>
    <w:rsid w:val="004347E1"/>
    <w:pPr>
      <w:spacing w:before="0" w:after="200" w:line="240" w:lineRule="auto"/>
      <w:ind w:left="720"/>
      <w:contextualSpacing/>
      <w:jc w:val="left"/>
    </w:pPr>
    <w:rPr>
      <w:rFonts w:ascii="Cambria" w:eastAsia="Cambria" w:hAnsi="Cambria" w:cs="Arial"/>
      <w:noProof w:val="0"/>
      <w:szCs w:val="24"/>
    </w:rPr>
  </w:style>
  <w:style w:type="character" w:styleId="PageNumber">
    <w:name w:val="page number"/>
    <w:basedOn w:val="DefaultParagraphFont"/>
    <w:rsid w:val="00A964D7"/>
  </w:style>
  <w:style w:type="paragraph" w:customStyle="1" w:styleId="Blockquote">
    <w:name w:val="Blockquote"/>
    <w:basedOn w:val="Normal"/>
    <w:rsid w:val="006A4277"/>
    <w:pPr>
      <w:spacing w:before="100" w:after="100" w:line="240" w:lineRule="auto"/>
      <w:ind w:left="360" w:right="360"/>
      <w:jc w:val="left"/>
    </w:pPr>
    <w:rPr>
      <w:rFonts w:ascii="Times New Roman" w:hAnsi="Times New Roman"/>
      <w:noProof w:val="0"/>
      <w:snapToGrid w:val="0"/>
      <w:lang w:val="en-US"/>
    </w:rPr>
  </w:style>
  <w:style w:type="paragraph" w:styleId="NormalWeb">
    <w:name w:val="Normal (Web)"/>
    <w:basedOn w:val="Normal"/>
    <w:uiPriority w:val="99"/>
    <w:semiHidden/>
    <w:unhideWhenUsed/>
    <w:rsid w:val="00394787"/>
    <w:pPr>
      <w:spacing w:before="0" w:after="180" w:line="360" w:lineRule="auto"/>
      <w:jc w:val="left"/>
    </w:pPr>
    <w:rPr>
      <w:rFonts w:ascii="Times New Roman" w:hAnsi="Times New Roman"/>
      <w:noProof w:val="0"/>
      <w:color w:val="5C5C5C"/>
      <w:sz w:val="21"/>
      <w:szCs w:val="21"/>
      <w:lang w:eastAsia="en-GB"/>
    </w:rPr>
  </w:style>
  <w:style w:type="character" w:customStyle="1" w:styleId="googqs-tidbit">
    <w:name w:val="goog_qs-tidbit"/>
    <w:basedOn w:val="DefaultParagraphFont"/>
    <w:rsid w:val="00FF6CB6"/>
  </w:style>
  <w:style w:type="character" w:styleId="Strong">
    <w:name w:val="Strong"/>
    <w:basedOn w:val="DefaultParagraphFont"/>
    <w:uiPriority w:val="22"/>
    <w:qFormat/>
    <w:rsid w:val="006951B4"/>
    <w:rPr>
      <w:b/>
      <w:bCs/>
    </w:rPr>
  </w:style>
  <w:style w:type="paragraph" w:styleId="Caption">
    <w:name w:val="caption"/>
    <w:basedOn w:val="Normal"/>
    <w:next w:val="Normal"/>
    <w:uiPriority w:val="35"/>
    <w:unhideWhenUsed/>
    <w:qFormat/>
    <w:rsid w:val="00567F5C"/>
    <w:pPr>
      <w:spacing w:before="0" w:after="200"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0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7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13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07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40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89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757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184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557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118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id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213E0-8E45-4743-AB77-5E636A8799A2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22117407-AB0E-4F6C-8074-083B00E17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1</TotalTime>
  <Pages>4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for the presentation of experimental details</vt:lpstr>
    </vt:vector>
  </TitlesOfParts>
  <Company>University of Southampton</Company>
  <LinksUpToDate>false</LinksUpToDate>
  <CharactersWithSpaces>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the presentation of experimental details</dc:title>
  <dc:creator>norris a.l. (aln1g08)</dc:creator>
  <cp:lastModifiedBy>David Read</cp:lastModifiedBy>
  <cp:revision>2</cp:revision>
  <cp:lastPrinted>2010-10-30T15:36:00Z</cp:lastPrinted>
  <dcterms:created xsi:type="dcterms:W3CDTF">2017-10-05T15:39:00Z</dcterms:created>
  <dcterms:modified xsi:type="dcterms:W3CDTF">2017-10-05T15:39:00Z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